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305"/>
        <w:rPr>
          <w:sz w:val="20"/>
        </w:rPr>
      </w:pPr>
      <w:r>
        <w:rPr>
          <w:sz w:val="20"/>
        </w:rPr>
        <w:drawing>
          <wp:inline distT="0" distB="0" distL="0" distR="0">
            <wp:extent cx="2387543" cy="9387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4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67" w:lineRule="exact" w:before="33"/>
        <w:ind w:left="2722" w:right="3142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E21134"/>
          <w:sz w:val="32"/>
        </w:rPr>
        <w:t>Леса универсальные ЛСПХ-60</w:t>
      </w:r>
    </w:p>
    <w:p>
      <w:pPr>
        <w:pStyle w:val="BodyText"/>
        <w:spacing w:line="275" w:lineRule="exact"/>
        <w:ind w:left="2722" w:right="3142"/>
        <w:jc w:val="center"/>
      </w:pPr>
      <w:r>
        <w:rPr>
          <w:rFonts w:ascii="Arial" w:hAnsi="Arial"/>
          <w:sz w:val="22"/>
        </w:rPr>
        <w:t>ТУ </w:t>
      </w:r>
      <w:r>
        <w:rPr/>
        <w:t>5225-004-37582698-2013</w:t>
      </w:r>
    </w:p>
    <w:p>
      <w:pPr>
        <w:spacing w:before="4"/>
        <w:ind w:left="2718" w:right="3142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500A1F"/>
          <w:sz w:val="48"/>
        </w:rPr>
        <w:t>ПАСПОРТ</w:t>
      </w:r>
    </w:p>
    <w:p>
      <w:pPr>
        <w:pStyle w:val="BodyText"/>
        <w:spacing w:before="271"/>
        <w:ind w:left="2722" w:right="3142"/>
        <w:jc w:val="center"/>
      </w:pPr>
      <w:r>
        <w:rPr/>
        <w:t>Сертификат № RU.MCC.085.209.26560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1505711</wp:posOffset>
            </wp:positionH>
            <wp:positionV relativeFrom="paragraph">
              <wp:posOffset>179934</wp:posOffset>
            </wp:positionV>
            <wp:extent cx="4688082" cy="3597973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082" cy="359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2904" w:right="3142" w:firstLine="0"/>
        <w:jc w:val="center"/>
      </w:pPr>
      <w:r>
        <w:rPr/>
        <w:pict>
          <v:shape style="position:absolute;margin-left:68.633934pt;margin-top:-165.518265pt;width:457.5pt;height:72pt;mso-position-horizontal-relative:page;mso-position-vertical-relative:paragraph;z-index:-12112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/>
        <w:t>ООО «Дмитровский Завод Строительных Лесов»</w:t>
      </w:r>
    </w:p>
    <w:p>
      <w:pPr>
        <w:pStyle w:val="ListParagraph"/>
        <w:numPr>
          <w:ilvl w:val="0"/>
          <w:numId w:val="1"/>
        </w:numPr>
        <w:tabs>
          <w:tab w:pos="4356" w:val="left" w:leader="none"/>
        </w:tabs>
        <w:spacing w:line="240" w:lineRule="auto" w:before="0" w:after="0"/>
        <w:ind w:left="4356" w:right="0" w:hanging="240"/>
        <w:jc w:val="lef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ИЗДЕЛИЯ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2" w:right="343" w:firstLine="60"/>
        <w:jc w:val="left"/>
        <w:rPr>
          <w:i/>
          <w:sz w:val="24"/>
        </w:rPr>
      </w:pPr>
      <w:r>
        <w:rPr>
          <w:i/>
          <w:sz w:val="24"/>
        </w:rPr>
        <w:t>Леса универсальные ЛСПХ-60 представляют собой леса трубчатые, стоечные, хомутовые (далее - леса), </w:t>
      </w:r>
      <w:r>
        <w:rPr>
          <w:i/>
          <w:sz w:val="24"/>
        </w:rPr>
        <w:t>предназначенные для отделочных и ремонтных работ на фасадах зданий высотой до 60 м, а также для кирпичной кладки стен зданий высотой до 20 м, леса выполнены в соответствии с ГОСТ 27321-87</w:t>
      </w:r>
    </w:p>
    <w:p>
      <w:pPr>
        <w:pStyle w:val="BodyText"/>
        <w:spacing w:before="4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3668" w:val="left" w:leader="none"/>
        </w:tabs>
        <w:spacing w:line="240" w:lineRule="auto" w:before="0" w:after="0"/>
        <w:ind w:left="3667" w:right="0" w:hanging="240"/>
        <w:jc w:val="left"/>
      </w:pPr>
      <w:r>
        <w:rPr/>
        <w:t>ТЕХНИЧЕСКИЕ</w:t>
      </w:r>
      <w:r>
        <w:rPr>
          <w:spacing w:val="-16"/>
        </w:rPr>
        <w:t> </w:t>
      </w:r>
      <w:r>
        <w:rPr/>
        <w:t>ХАРАКТЕРИСТИКИ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0"/>
        <w:gridCol w:w="547"/>
        <w:gridCol w:w="547"/>
        <w:gridCol w:w="823"/>
        <w:gridCol w:w="828"/>
        <w:gridCol w:w="3492"/>
      </w:tblGrid>
      <w:tr>
        <w:trPr>
          <w:trHeight w:val="494" w:hRule="exact"/>
        </w:trPr>
        <w:tc>
          <w:tcPr>
            <w:tcW w:w="4310" w:type="dxa"/>
          </w:tcPr>
          <w:p>
            <w:pPr/>
          </w:p>
        </w:tc>
        <w:tc>
          <w:tcPr>
            <w:tcW w:w="2746" w:type="dxa"/>
            <w:gridSpan w:val="4"/>
          </w:tcPr>
          <w:p>
            <w:pPr>
              <w:pStyle w:val="TableParagraph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для отделочных работ</w:t>
            </w:r>
          </w:p>
        </w:tc>
        <w:tc>
          <w:tcPr>
            <w:tcW w:w="349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для кирпичной кладки</w:t>
            </w:r>
          </w:p>
        </w:tc>
      </w:tr>
      <w:tr>
        <w:trPr>
          <w:trHeight w:val="283" w:hRule="exact"/>
        </w:trPr>
        <w:tc>
          <w:tcPr>
            <w:tcW w:w="431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Максимальная высота лесов (м)</w:t>
            </w:r>
          </w:p>
        </w:tc>
        <w:tc>
          <w:tcPr>
            <w:tcW w:w="2746" w:type="dxa"/>
            <w:gridSpan w:val="4"/>
          </w:tcPr>
          <w:p>
            <w:pPr>
              <w:pStyle w:val="TableParagraph"/>
              <w:ind w:left="1170" w:right="1171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3492" w:type="dxa"/>
          </w:tcPr>
          <w:p>
            <w:pPr>
              <w:pStyle w:val="TableParagraph"/>
              <w:ind w:left="1543" w:right="1544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trHeight w:val="281" w:hRule="exact"/>
        </w:trPr>
        <w:tc>
          <w:tcPr>
            <w:tcW w:w="4310" w:type="dxa"/>
          </w:tcPr>
          <w:p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Высота рабочего яруса (м)</w:t>
            </w:r>
          </w:p>
        </w:tc>
        <w:tc>
          <w:tcPr>
            <w:tcW w:w="2746" w:type="dxa"/>
            <w:gridSpan w:val="4"/>
          </w:tcPr>
          <w:p>
            <w:pPr>
              <w:pStyle w:val="TableParagraph"/>
              <w:spacing w:line="226" w:lineRule="exact"/>
              <w:ind w:left="1170" w:right="1171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3492" w:type="dxa"/>
          </w:tcPr>
          <w:p>
            <w:pPr>
              <w:pStyle w:val="TableParagraph"/>
              <w:spacing w:line="226" w:lineRule="exact"/>
              <w:ind w:left="1543" w:right="154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278" w:hRule="exact"/>
        </w:trPr>
        <w:tc>
          <w:tcPr>
            <w:tcW w:w="431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Шаг стоек вдоль стены (м)</w:t>
            </w:r>
          </w:p>
        </w:tc>
        <w:tc>
          <w:tcPr>
            <w:tcW w:w="547" w:type="dxa"/>
          </w:tcPr>
          <w:p>
            <w:pPr>
              <w:pStyle w:val="TableParagraph"/>
              <w:ind w:left="93" w:right="9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47" w:type="dxa"/>
          </w:tcPr>
          <w:p>
            <w:pPr>
              <w:pStyle w:val="TableParagraph"/>
              <w:ind w:left="95" w:right="94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23" w:type="dxa"/>
          </w:tcPr>
          <w:p>
            <w:pPr>
              <w:pStyle w:val="TableParagraph"/>
              <w:ind w:left="234" w:right="23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28" w:type="dxa"/>
          </w:tcPr>
          <w:p>
            <w:pPr>
              <w:pStyle w:val="TableParagraph"/>
              <w:ind w:left="235" w:right="236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3492" w:type="dxa"/>
          </w:tcPr>
          <w:p>
            <w:pPr>
              <w:pStyle w:val="TableParagraph"/>
              <w:ind w:left="1543" w:right="154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485" w:hRule="exact"/>
        </w:trPr>
        <w:tc>
          <w:tcPr>
            <w:tcW w:w="4310" w:type="dxa"/>
          </w:tcPr>
          <w:p>
            <w:pPr>
              <w:pStyle w:val="TableParagraph"/>
              <w:spacing w:line="216" w:lineRule="auto" w:before="16"/>
              <w:jc w:val="left"/>
              <w:rPr>
                <w:sz w:val="20"/>
              </w:rPr>
            </w:pPr>
            <w:r>
              <w:rPr>
                <w:sz w:val="20"/>
              </w:rPr>
              <w:t>Допускаемая максимальная рабочая нагрузка (кгс/м</w:t>
            </w:r>
            <w:r>
              <w:rPr>
                <w:position w:val="9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547" w:type="dxa"/>
          </w:tcPr>
          <w:p>
            <w:pPr>
              <w:pStyle w:val="TableParagraph"/>
              <w:ind w:left="93" w:right="94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47" w:type="dxa"/>
          </w:tcPr>
          <w:p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23" w:type="dxa"/>
          </w:tcPr>
          <w:p>
            <w:pPr>
              <w:pStyle w:val="TableParagraph"/>
              <w:ind w:left="234" w:right="233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28" w:type="dxa"/>
          </w:tcPr>
          <w:p>
            <w:pPr>
              <w:pStyle w:val="TableParagraph"/>
              <w:ind w:left="237" w:right="23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492" w:type="dxa"/>
          </w:tcPr>
          <w:p>
            <w:pPr>
              <w:pStyle w:val="TableParagraph"/>
              <w:ind w:left="1543" w:right="1542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>
        <w:trPr>
          <w:trHeight w:val="290" w:hRule="exact"/>
        </w:trPr>
        <w:tc>
          <w:tcPr>
            <w:tcW w:w="431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Ширина яруса (прохода) (м)</w:t>
            </w:r>
          </w:p>
        </w:tc>
        <w:tc>
          <w:tcPr>
            <w:tcW w:w="2746" w:type="dxa"/>
            <w:gridSpan w:val="4"/>
          </w:tcPr>
          <w:p>
            <w:pPr>
              <w:pStyle w:val="TableParagraph"/>
              <w:ind w:left="1170" w:right="117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3492" w:type="dxa"/>
          </w:tcPr>
          <w:p>
            <w:pPr>
              <w:pStyle w:val="TableParagraph"/>
              <w:ind w:left="1543" w:right="154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0" w:top="0" w:bottom="280" w:left="4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82" w:val="left" w:leader="none"/>
        </w:tabs>
        <w:spacing w:line="240" w:lineRule="auto" w:before="211" w:after="0"/>
        <w:ind w:left="3981" w:right="0" w:hanging="240"/>
        <w:jc w:val="left"/>
        <w:rPr>
          <w:b/>
          <w:sz w:val="24"/>
        </w:rPr>
      </w:pPr>
      <w:r>
        <w:rPr>
          <w:b/>
          <w:sz w:val="24"/>
        </w:rPr>
        <w:t>ЭЛЕМЕНТЫ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КОНСТРУКИИ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  <w:rPr>
          <w:b/>
          <w:sz w:val="24"/>
        </w:rPr>
      </w:pPr>
      <w:r>
        <w:rPr>
          <w:b/>
          <w:sz w:val="24"/>
        </w:rPr>
        <w:t>Хомут</w:t>
      </w:r>
    </w:p>
    <w:p>
      <w:pPr>
        <w:pStyle w:val="BodyText"/>
        <w:tabs>
          <w:tab w:pos="4171" w:val="left" w:leader="none"/>
          <w:tab w:pos="4576" w:val="left" w:leader="none"/>
          <w:tab w:pos="5731" w:val="left" w:leader="none"/>
        </w:tabs>
        <w:spacing w:before="17"/>
        <w:ind w:left="120" w:right="4793"/>
      </w:pPr>
      <w:r>
        <w:rPr>
          <w:position w:val="1"/>
        </w:rPr>
        <w:t>А)</w:t>
      </w:r>
      <w:r>
        <w:rPr>
          <w:spacing w:val="-4"/>
          <w:position w:val="1"/>
        </w:rPr>
        <w:t> </w:t>
      </w:r>
      <w:r>
        <w:rPr>
          <w:position w:val="1"/>
        </w:rPr>
        <w:t>поворотный</w:t>
        <w:tab/>
      </w:r>
      <w:r>
        <w:rPr/>
        <w:drawing>
          <wp:inline distT="0" distB="0" distL="0" distR="0">
            <wp:extent cx="1485900" cy="66903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Б)</w:t>
      </w:r>
      <w:r>
        <w:rPr>
          <w:spacing w:val="-2"/>
        </w:rPr>
        <w:t> </w:t>
      </w:r>
      <w:r>
        <w:rPr/>
        <w:t>неповоротный</w:t>
        <w:tab/>
        <w:tab/>
        <w:t>А)</w:t>
        <w:tab/>
        <w:t>Б)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454151</wp:posOffset>
            </wp:positionH>
            <wp:positionV relativeFrom="paragraph">
              <wp:posOffset>198185</wp:posOffset>
            </wp:positionV>
            <wp:extent cx="4730680" cy="609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68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90" w:after="0"/>
        <w:ind w:left="360" w:right="0" w:hanging="240"/>
        <w:jc w:val="left"/>
      </w:pPr>
      <w:r>
        <w:rPr/>
        <w:t>Стойка</w:t>
      </w:r>
      <w:r>
        <w:rPr>
          <w:spacing w:val="-8"/>
        </w:rPr>
        <w:t> </w:t>
      </w:r>
      <w:r>
        <w:rPr/>
        <w:t>вертикальная</w:t>
      </w:r>
    </w:p>
    <w:p>
      <w:pPr>
        <w:tabs>
          <w:tab w:pos="5985" w:val="left" w:leader="none"/>
        </w:tabs>
        <w:spacing w:before="3"/>
        <w:ind w:left="120" w:right="0" w:firstLine="0"/>
        <w:jc w:val="left"/>
        <w:rPr>
          <w:rFonts w:ascii="Arial" w:hAnsi="Arial"/>
          <w:sz w:val="20"/>
        </w:rPr>
      </w:pPr>
      <w:r>
        <w:rPr>
          <w:position w:val="1"/>
          <w:sz w:val="24"/>
        </w:rPr>
        <w:t>А)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4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м</w:t>
        <w:tab/>
      </w:r>
      <w:r>
        <w:rPr>
          <w:rFonts w:ascii="Arial" w:hAnsi="Arial"/>
          <w:spacing w:val="-1"/>
          <w:position w:val="1"/>
          <w:sz w:val="20"/>
        </w:rPr>
        <w:t>А) </w:t>
      </w:r>
      <w:r>
        <w:rPr>
          <w:rFonts w:ascii="Arial" w:hAnsi="Arial"/>
          <w:spacing w:val="-19"/>
          <w:sz w:val="20"/>
        </w:rPr>
        <w:drawing>
          <wp:inline distT="0" distB="0" distL="0" distR="0">
            <wp:extent cx="678179" cy="118262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79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19"/>
          <w:sz w:val="20"/>
        </w:rPr>
      </w:r>
    </w:p>
    <w:p>
      <w:pPr>
        <w:pStyle w:val="BodyText"/>
        <w:spacing w:before="276"/>
        <w:ind w:left="120"/>
      </w:pPr>
      <w:r>
        <w:rPr/>
        <w:t>Б) 2 м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452399</wp:posOffset>
            </wp:positionH>
            <wp:positionV relativeFrom="paragraph">
              <wp:posOffset>168627</wp:posOffset>
            </wp:positionV>
            <wp:extent cx="4696612" cy="952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61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81" w:val="left" w:leader="none"/>
        </w:tabs>
        <w:spacing w:line="274" w:lineRule="exact" w:before="224" w:after="0"/>
        <w:ind w:left="480" w:right="0" w:hanging="360"/>
        <w:jc w:val="left"/>
      </w:pPr>
      <w:r>
        <w:rPr/>
        <w:pict>
          <v:shape style="position:absolute;margin-left:68.633934pt;margin-top:19.921724pt;width:457.5pt;height:72pt;mso-position-horizontal-relative:page;mso-position-vertical-relative:paragraph;z-index:-12016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/>
        <w:t>Связи</w:t>
      </w:r>
      <w:r>
        <w:rPr>
          <w:spacing w:val="-8"/>
        </w:rPr>
        <w:t> </w:t>
      </w:r>
      <w:r>
        <w:rPr/>
        <w:t>поперечные</w:t>
      </w:r>
    </w:p>
    <w:p>
      <w:pPr>
        <w:pStyle w:val="BodyText"/>
        <w:spacing w:line="274" w:lineRule="exact"/>
        <w:ind w:left="120"/>
      </w:pPr>
      <w:r>
        <w:rPr/>
        <w:t>А) 5.3 м</w:t>
      </w:r>
    </w:p>
    <w:p>
      <w:pPr>
        <w:pStyle w:val="BodyText"/>
        <w:tabs>
          <w:tab w:pos="6931" w:val="left" w:leader="none"/>
        </w:tabs>
        <w:spacing w:before="13"/>
        <w:ind w:left="3348"/>
      </w:pPr>
      <w:r>
        <w:rPr>
          <w:position w:val="1"/>
        </w:rPr>
        <w:t>Б)</w:t>
      </w:r>
      <w:r>
        <w:rPr>
          <w:spacing w:val="-2"/>
          <w:position w:val="1"/>
        </w:rPr>
        <w:t> </w:t>
      </w:r>
      <w:r>
        <w:rPr>
          <w:position w:val="1"/>
        </w:rPr>
        <w:t>3.7м</w:t>
        <w:tab/>
      </w:r>
      <w:r>
        <w:rPr/>
        <w:drawing>
          <wp:inline distT="0" distB="0" distL="0" distR="0">
            <wp:extent cx="2503932" cy="51206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3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452399</wp:posOffset>
            </wp:positionH>
            <wp:positionV relativeFrom="paragraph">
              <wp:posOffset>168831</wp:posOffset>
            </wp:positionV>
            <wp:extent cx="4696612" cy="9525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61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247" w:after="0"/>
        <w:ind w:left="360" w:right="0" w:hanging="240"/>
        <w:jc w:val="left"/>
      </w:pPr>
      <w:r>
        <w:rPr/>
        <w:t>Диагональные</w:t>
      </w:r>
      <w:r>
        <w:rPr>
          <w:spacing w:val="-8"/>
        </w:rPr>
        <w:t> </w:t>
      </w:r>
      <w:r>
        <w:rPr/>
        <w:t>связи</w:t>
      </w:r>
    </w:p>
    <w:p>
      <w:pPr>
        <w:pStyle w:val="BodyText"/>
        <w:tabs>
          <w:tab w:pos="3791" w:val="left" w:leader="none"/>
        </w:tabs>
        <w:spacing w:before="3"/>
        <w:ind w:left="120"/>
      </w:pPr>
      <w:r>
        <w:rPr>
          <w:position w:val="1"/>
        </w:rPr>
        <w:t>5.3</w:t>
      </w:r>
      <w:r>
        <w:rPr>
          <w:spacing w:val="-2"/>
          <w:position w:val="1"/>
        </w:rPr>
        <w:t> </w:t>
      </w:r>
      <w:r>
        <w:rPr>
          <w:position w:val="1"/>
        </w:rPr>
        <w:t>м.</w:t>
        <w:tab/>
      </w:r>
      <w:r>
        <w:rPr>
          <w:w w:val="100"/>
        </w:rPr>
        <w:drawing>
          <wp:inline distT="0" distB="0" distL="0" distR="0">
            <wp:extent cx="2348484" cy="868679"/>
            <wp:effectExtent l="0" t="0" r="0" b="0"/>
            <wp:docPr id="1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484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</w:p>
    <w:p>
      <w:pPr>
        <w:pStyle w:val="BodyText"/>
        <w:spacing w:before="9"/>
        <w:rPr>
          <w:sz w:val="119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b/>
          <w:sz w:val="24"/>
        </w:rPr>
        <w:t>Опорная пята </w:t>
      </w:r>
      <w:r>
        <w:rPr>
          <w:sz w:val="24"/>
        </w:rPr>
        <w:t>принимает на себя</w:t>
      </w:r>
      <w:r>
        <w:rPr>
          <w:spacing w:val="-19"/>
          <w:sz w:val="24"/>
        </w:rPr>
        <w:t> </w:t>
      </w:r>
      <w:r>
        <w:rPr>
          <w:sz w:val="24"/>
        </w:rPr>
        <w:t>всю</w:t>
      </w:r>
    </w:p>
    <w:p>
      <w:pPr>
        <w:pStyle w:val="BodyText"/>
        <w:spacing w:before="17"/>
        <w:ind w:left="180" w:right="4793"/>
      </w:pPr>
      <w:r>
        <w:rPr>
          <w:position w:val="1"/>
        </w:rPr>
        <w:t>нагрузку лесов и передает ее</w:t>
      </w:r>
      <w:r>
        <w:rPr>
          <w:spacing w:val="-15"/>
          <w:position w:val="1"/>
        </w:rPr>
        <w:t> </w:t>
      </w:r>
      <w:r>
        <w:rPr>
          <w:position w:val="1"/>
        </w:rPr>
        <w:t>на</w:t>
      </w:r>
      <w:r>
        <w:rPr>
          <w:spacing w:val="-3"/>
          <w:position w:val="1"/>
        </w:rPr>
        <w:t> </w:t>
      </w:r>
      <w:r>
        <w:rPr>
          <w:position w:val="1"/>
        </w:rPr>
        <w:t>грунт</w:t>
      </w:r>
      <w:r>
        <w:rPr>
          <w:spacing w:val="-23"/>
          <w:w w:val="100"/>
          <w:position w:val="1"/>
        </w:rPr>
        <w:t> </w:t>
      </w:r>
      <w:r>
        <w:rPr>
          <w:spacing w:val="-23"/>
          <w:w w:val="100"/>
        </w:rPr>
        <w:drawing>
          <wp:inline distT="0" distB="0" distL="0" distR="0">
            <wp:extent cx="1514856" cy="1062228"/>
            <wp:effectExtent l="0" t="0" r="0" b="0"/>
            <wp:docPr id="2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0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w w:val="100"/>
        </w:rPr>
      </w:r>
      <w:r>
        <w:rPr>
          <w:spacing w:val="-23"/>
          <w:w w:val="100"/>
        </w:rPr>
        <w:t> </w:t>
      </w:r>
      <w:r>
        <w:rPr/>
        <w:t>посредством деревянных</w:t>
      </w:r>
      <w:r>
        <w:rPr>
          <w:spacing w:val="-12"/>
        </w:rPr>
        <w:t> </w:t>
      </w:r>
      <w:r>
        <w:rPr/>
        <w:t>подкладок.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b/>
          <w:sz w:val="24"/>
        </w:rPr>
        <w:t>Винтовая опора </w:t>
      </w:r>
      <w:r>
        <w:rPr>
          <w:sz w:val="24"/>
        </w:rPr>
        <w:t>служит</w:t>
      </w:r>
      <w:r>
        <w:rPr>
          <w:spacing w:val="-8"/>
          <w:sz w:val="24"/>
        </w:rPr>
        <w:t> </w:t>
      </w:r>
      <w:r>
        <w:rPr>
          <w:sz w:val="24"/>
        </w:rPr>
        <w:t>для</w:t>
      </w:r>
    </w:p>
    <w:p>
      <w:pPr>
        <w:pStyle w:val="BodyText"/>
        <w:ind w:left="480"/>
      </w:pPr>
      <w:r>
        <w:rPr/>
        <w:t>выравнивания лесов на неровных поверхностях</w:t>
      </w:r>
    </w:p>
    <w:p>
      <w:pPr>
        <w:spacing w:after="0"/>
        <w:sectPr>
          <w:pgSz w:w="11910" w:h="16840"/>
          <w:pgMar w:header="0" w:footer="0" w:top="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8"/>
        </w:rPr>
      </w:pPr>
    </w:p>
    <w:p>
      <w:pPr>
        <w:pStyle w:val="BodyText"/>
        <w:ind w:left="7686"/>
        <w:rPr>
          <w:sz w:val="20"/>
        </w:rPr>
      </w:pPr>
      <w:r>
        <w:rPr>
          <w:sz w:val="20"/>
        </w:rPr>
        <w:drawing>
          <wp:inline distT="0" distB="0" distL="0" distR="0">
            <wp:extent cx="1819264" cy="1447800"/>
            <wp:effectExtent l="0" t="0" r="0" b="0"/>
            <wp:docPr id="2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00" w:right="9922"/>
      </w:pPr>
      <w:r>
        <w:rPr/>
        <w:t>А) до 0,28 м Б) до 0,38 м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b/>
          <w:i/>
          <w:sz w:val="24"/>
        </w:rPr>
        <w:t>Анкерное крепление</w:t>
      </w:r>
      <w:r>
        <w:rPr>
          <w:b/>
          <w:i/>
          <w:spacing w:val="-17"/>
          <w:sz w:val="24"/>
        </w:rPr>
        <w:t> </w:t>
      </w:r>
      <w:r>
        <w:rPr>
          <w:sz w:val="24"/>
        </w:rPr>
        <w:t>используется</w:t>
      </w:r>
    </w:p>
    <w:p>
      <w:pPr>
        <w:pStyle w:val="BodyText"/>
        <w:spacing w:before="10"/>
        <w:ind w:left="160" w:right="2659"/>
      </w:pPr>
      <w:r>
        <w:rPr/>
        <w:pict>
          <v:shape style="position:absolute;margin-left:68.633934pt;margin-top:170.578613pt;width:457.5pt;height:72pt;mso-position-horizontal-relative:page;mso-position-vertical-relative:paragraph;z-index:1168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>
          <w:position w:val="1"/>
        </w:rPr>
        <w:t>для крепления лесов к зданию</w:t>
      </w:r>
      <w:r>
        <w:rPr>
          <w:spacing w:val="-13"/>
          <w:position w:val="1"/>
        </w:rPr>
        <w:t> </w:t>
      </w:r>
      <w:r>
        <w:rPr>
          <w:position w:val="1"/>
        </w:rPr>
        <w:t>при</w:t>
      </w:r>
      <w:r>
        <w:rPr>
          <w:spacing w:val="-4"/>
          <w:position w:val="1"/>
        </w:rPr>
        <w:t> </w:t>
      </w:r>
      <w:r>
        <w:rPr>
          <w:position w:val="1"/>
        </w:rPr>
        <w:t>помощи</w:t>
      </w:r>
      <w:r>
        <w:rPr>
          <w:spacing w:val="-26"/>
          <w:w w:val="99"/>
          <w:position w:val="1"/>
        </w:rPr>
        <w:t> </w:t>
      </w:r>
      <w:r>
        <w:rPr>
          <w:spacing w:val="-26"/>
          <w:w w:val="99"/>
        </w:rPr>
        <w:drawing>
          <wp:inline distT="0" distB="0" distL="0" distR="0">
            <wp:extent cx="1897380" cy="1456944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w w:val="99"/>
        </w:rPr>
      </w:r>
      <w:r>
        <w:rPr>
          <w:spacing w:val="-26"/>
          <w:w w:val="99"/>
        </w:rPr>
        <w:t> </w:t>
      </w:r>
      <w:r>
        <w:rPr/>
        <w:t>регулируемого кронштейна (от 18 до 30 см и от 30 до 60 см от</w:t>
      </w:r>
      <w:r>
        <w:rPr>
          <w:spacing w:val="-19"/>
        </w:rPr>
        <w:t> </w:t>
      </w:r>
      <w:r>
        <w:rPr/>
        <w:t>фасада)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3400" w:val="left" w:leader="none"/>
        </w:tabs>
        <w:spacing w:line="240" w:lineRule="auto" w:before="90" w:after="0"/>
        <w:ind w:left="3400" w:right="0" w:hanging="240"/>
        <w:jc w:val="left"/>
      </w:pPr>
      <w:r>
        <w:rPr/>
        <w:t>УСТРОЙСТВО И ПРИНЦИП</w:t>
      </w:r>
      <w:r>
        <w:rPr>
          <w:spacing w:val="-17"/>
        </w:rPr>
        <w:t> </w:t>
      </w:r>
      <w:r>
        <w:rPr/>
        <w:t>РАБОТЫ</w:t>
      </w:r>
    </w:p>
    <w:p>
      <w:pPr>
        <w:spacing w:after="0" w:line="240" w:lineRule="auto"/>
        <w:jc w:val="left"/>
        <w:sectPr>
          <w:pgSz w:w="11910" w:h="16840"/>
          <w:pgMar w:header="0" w:footer="0" w:top="0" w:bottom="280" w:left="6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2375"/>
        <w:rPr>
          <w:sz w:val="20"/>
        </w:rPr>
      </w:pPr>
      <w:r>
        <w:rPr>
          <w:sz w:val="20"/>
        </w:rPr>
        <w:drawing>
          <wp:inline distT="0" distB="0" distL="0" distR="0">
            <wp:extent cx="3964193" cy="3040379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193" cy="30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7" w:lineRule="exact" w:before="10"/>
        <w:ind w:left="605" w:right="92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Рис. 1</w:t>
      </w:r>
    </w:p>
    <w:p>
      <w:pPr>
        <w:pStyle w:val="BodyText"/>
        <w:ind w:left="100" w:right="826" w:firstLine="187"/>
      </w:pPr>
      <w:r>
        <w:rPr/>
        <w:t>Леса — вариант сборки для отделочных работ (рис.1) представляют собой конструкцию, собираемую из следующих элементов: хомутов неповоротных1 А), хомутов поворотных 1 Б), щитов настила 3, вертикальных стоек 4, 5, опорных пят (винтовых опор) 6, связей 7, связей 8, лестниц 9,</w:t>
      </w:r>
    </w:p>
    <w:p>
      <w:pPr>
        <w:pStyle w:val="BodyText"/>
        <w:spacing w:before="3"/>
        <w:ind w:left="100"/>
      </w:pPr>
      <w:r>
        <w:rPr/>
        <w:t>поперечин 10, торцевых ограждений 11.</w:t>
      </w:r>
    </w:p>
    <w:p>
      <w:pPr>
        <w:pStyle w:val="BodyText"/>
        <w:ind w:left="100" w:right="917" w:firstLine="187"/>
      </w:pPr>
      <w:r>
        <w:rPr/>
        <w:t>Нижний ряд стоек опирается на опорные пяты или винтовые опоры, устанавливаемые попарно на деревянные подкладки. Стойки лесов имеют высоту 2 и 4 метра.</w:t>
      </w:r>
    </w:p>
    <w:p>
      <w:pPr>
        <w:pStyle w:val="BodyText"/>
        <w:ind w:left="100" w:right="930" w:firstLine="187"/>
      </w:pPr>
      <w:r>
        <w:rPr/>
        <w:pict>
          <v:shape style="position:absolute;margin-left:68.633934pt;margin-top:14.721724pt;width:457.5pt;height:72pt;mso-position-horizontal-relative:page;mso-position-vertical-relative:paragraph;z-index:-11968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/>
        <w:t>С целью повышения устойчивости лесов стыки стоек должны находиться в разных уровнях, в пределах первого и самого верхнего яруса двухметровые и четырехметровые стойки чередуются. В промежуточных ярусах леса наращиваются только четырехметровыми стойками.</w:t>
      </w:r>
    </w:p>
    <w:p>
      <w:pPr>
        <w:pStyle w:val="BodyText"/>
        <w:ind w:left="287"/>
      </w:pPr>
      <w:r>
        <w:rPr/>
        <w:t>Стойки с помощью хомутов соединяются со связями и поперечинами.</w:t>
      </w:r>
    </w:p>
    <w:p>
      <w:pPr>
        <w:pStyle w:val="BodyText"/>
        <w:ind w:left="100" w:right="1593"/>
      </w:pPr>
      <w:r>
        <w:rPr/>
        <w:t>Поперечные связи 3,7 м соединяются с анкерными креплениями, смонтированными в фасаде ремонтируемого здания.</w:t>
      </w:r>
    </w:p>
    <w:p>
      <w:pPr>
        <w:pStyle w:val="BodyText"/>
        <w:ind w:left="100" w:right="465" w:firstLine="561"/>
        <w:rPr>
          <w:sz w:val="16"/>
        </w:rPr>
      </w:pPr>
      <w:r>
        <w:rPr/>
        <w:t>Связи лесов имеют длину 3,7 и 5,3. Связи чередуются в первом и последнем пролетах, так чтобы в одном пролете стыки не совпадали</w:t>
      </w:r>
      <w:r>
        <w:rPr>
          <w:sz w:val="16"/>
        </w:rPr>
        <w:t>.</w:t>
      </w:r>
    </w:p>
    <w:p>
      <w:pPr>
        <w:pStyle w:val="BodyText"/>
        <w:ind w:left="100" w:right="1063" w:firstLine="187"/>
      </w:pPr>
      <w:r>
        <w:rPr/>
        <w:t>Настил на ярусах лесов собирается из деревянных щитов, изготовленных из древесины хвойных пород. Щиты настила устанавливаются на связи.</w:t>
      </w:r>
    </w:p>
    <w:p>
      <w:pPr>
        <w:pStyle w:val="BodyText"/>
        <w:ind w:left="100" w:right="826" w:firstLine="187"/>
      </w:pPr>
      <w:r>
        <w:rPr/>
        <w:t>При отделочных работах количество ярусов настилов может соответствовать количеству ярусов конструкции при условии, что суммарная нагрузка на все ярусы не должна превышать допустимую согласно техническим условиям.</w:t>
      </w:r>
    </w:p>
    <w:p>
      <w:pPr>
        <w:pStyle w:val="BodyText"/>
        <w:ind w:left="100" w:right="826" w:firstLine="187"/>
      </w:pPr>
      <w:r>
        <w:rPr/>
        <w:t>Подъем людей на леса осуществляется по лестницам. Верхний конец лестниц на крюках навешивается на поперечины, а нижний опирается на настил. Лестницы могут быть снабжены перилами.</w:t>
      </w:r>
    </w:p>
    <w:p>
      <w:pPr>
        <w:pStyle w:val="BodyText"/>
        <w:ind w:left="100" w:right="826" w:firstLine="187"/>
      </w:pPr>
      <w:r>
        <w:rPr/>
        <w:t>Жесткость лесов в плане обеспечивается установкой диагональных связей 5,3 м, соединяемых со стойками хомутами поворотными. Связи 5,3 м устанавливаются в четырех крайних пролетах лесов.</w:t>
      </w:r>
    </w:p>
    <w:p>
      <w:pPr>
        <w:pStyle w:val="BodyText"/>
        <w:ind w:left="100" w:right="907" w:firstLine="187"/>
      </w:pPr>
      <w:r>
        <w:rPr/>
        <w:t>На каждом рабочем ярусе лесов кроме настилов устанавливаются бортовые доски* и ограждения. Бортовые доски закрепляются с помощью скоб, а ограждения — хомутами.</w:t>
      </w:r>
    </w:p>
    <w:p>
      <w:pPr>
        <w:pStyle w:val="BodyText"/>
        <w:ind w:left="100" w:right="732" w:firstLine="187"/>
      </w:pPr>
      <w:r>
        <w:rPr/>
        <w:t>Для защиты от атмосферных электрических разрядов леса должны быть оборудованы заземлением, соединенным со стойкой при помощи хомутов*.</w:t>
      </w:r>
    </w:p>
    <w:p>
      <w:pPr>
        <w:pStyle w:val="BodyText"/>
        <w:ind w:left="100" w:right="826" w:firstLine="187"/>
      </w:pPr>
      <w:r>
        <w:rPr/>
        <w:t>Вариант лесов для кирпичной кладки собирается из элементов лесов для отделочных работ. Главное различие заключаеся в том, что настил собирается только на трех ярусах из щитов для кирпичной кладки толщиной 40 мм. Шаг вертикальных стоек вдоль фасада 1,5 м. Крепление лесов для кирпичной кладки к стене осуществляется при помощи анкеров, закладываемыми в стену в процессе кладки.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3"/>
        </w:numPr>
        <w:tabs>
          <w:tab w:pos="3506" w:val="left" w:leader="none"/>
        </w:tabs>
        <w:spacing w:line="274" w:lineRule="exact" w:before="0" w:after="0"/>
        <w:ind w:left="3505" w:right="0" w:hanging="240"/>
        <w:jc w:val="left"/>
      </w:pPr>
      <w:r>
        <w:rPr/>
        <w:t>МОНТАЖ И ДЕМОНТАЖ</w:t>
      </w:r>
      <w:r>
        <w:rPr>
          <w:spacing w:val="-11"/>
        </w:rPr>
        <w:t> </w:t>
      </w:r>
      <w:r>
        <w:rPr/>
        <w:t>ЛЕСОВ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0" w:after="0"/>
        <w:ind w:left="100" w:right="1911" w:firstLine="187"/>
        <w:jc w:val="left"/>
        <w:rPr>
          <w:sz w:val="24"/>
        </w:rPr>
      </w:pPr>
      <w:r>
        <w:rPr>
          <w:sz w:val="24"/>
        </w:rPr>
        <w:t>Монтаж и демонтаж лесов должен производиться под руководством ответственного производителя, который</w:t>
      </w:r>
      <w:r>
        <w:rPr>
          <w:spacing w:val="-11"/>
          <w:sz w:val="24"/>
        </w:rPr>
        <w:t> </w:t>
      </w:r>
      <w:r>
        <w:rPr>
          <w:sz w:val="24"/>
        </w:rPr>
        <w:t>должен: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0" w:top="0" w:bottom="2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100" w:right="0" w:firstLine="187"/>
        <w:jc w:val="left"/>
        <w:rPr>
          <w:sz w:val="24"/>
        </w:rPr>
      </w:pPr>
      <w:r>
        <w:rPr>
          <w:sz w:val="24"/>
        </w:rPr>
        <w:t>изучить конструкцию</w:t>
      </w:r>
      <w:r>
        <w:rPr>
          <w:spacing w:val="-16"/>
          <w:sz w:val="24"/>
        </w:rPr>
        <w:t> </w:t>
      </w:r>
      <w:r>
        <w:rPr>
          <w:sz w:val="24"/>
        </w:rPr>
        <w:t>лесов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100" w:right="1550" w:firstLine="187"/>
        <w:jc w:val="left"/>
        <w:rPr>
          <w:sz w:val="24"/>
        </w:rPr>
      </w:pPr>
      <w:r>
        <w:rPr>
          <w:sz w:val="24"/>
        </w:rPr>
        <w:t>составить схему установки лесов для конкретного объекта -составить перечень потребных элементов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100" w:right="980" w:firstLine="187"/>
        <w:jc w:val="left"/>
        <w:rPr>
          <w:sz w:val="24"/>
        </w:rPr>
      </w:pPr>
      <w:r>
        <w:rPr>
          <w:sz w:val="24"/>
        </w:rPr>
        <w:t>произвести согласно перечню приемку комплекта лесов со склада с отбраковкой поврежденных элементов.</w:t>
      </w:r>
    </w:p>
    <w:p>
      <w:pPr>
        <w:pStyle w:val="ListParagraph"/>
        <w:numPr>
          <w:ilvl w:val="1"/>
          <w:numId w:val="4"/>
        </w:numPr>
        <w:tabs>
          <w:tab w:pos="768" w:val="left" w:leader="none"/>
        </w:tabs>
        <w:spacing w:line="240" w:lineRule="auto" w:before="0" w:after="0"/>
        <w:ind w:left="100" w:right="1150" w:firstLine="187"/>
        <w:jc w:val="left"/>
        <w:rPr>
          <w:sz w:val="24"/>
        </w:rPr>
      </w:pPr>
      <w:r>
        <w:rPr>
          <w:sz w:val="24"/>
        </w:rPr>
        <w:t>Рабочие, монтирующие леса, предварительно должны быть ознакомлены с конструкцией</w:t>
      </w:r>
      <w:r>
        <w:rPr>
          <w:spacing w:val="-38"/>
          <w:sz w:val="24"/>
        </w:rPr>
        <w:t> </w:t>
      </w:r>
      <w:r>
        <w:rPr>
          <w:sz w:val="24"/>
        </w:rPr>
        <w:t>и проинструктированы о порядке монтажа и способах крепления лесов к</w:t>
      </w:r>
      <w:r>
        <w:rPr>
          <w:spacing w:val="-35"/>
          <w:sz w:val="24"/>
        </w:rPr>
        <w:t> </w:t>
      </w:r>
      <w:r>
        <w:rPr>
          <w:sz w:val="24"/>
        </w:rPr>
        <w:t>стене.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0" w:after="0"/>
        <w:ind w:left="100" w:right="773" w:firstLine="187"/>
        <w:jc w:val="left"/>
        <w:rPr>
          <w:sz w:val="24"/>
        </w:rPr>
      </w:pPr>
      <w:r>
        <w:rPr>
          <w:sz w:val="24"/>
        </w:rPr>
        <w:t>Леса должны монтироваться на спланированной и утрамбованной площадке, с которой должен быть предусмотрен отвод воды. Площадка под леса должна быть горизонтальной в поперечном и продольном</w:t>
      </w:r>
      <w:r>
        <w:rPr>
          <w:spacing w:val="-7"/>
          <w:sz w:val="24"/>
        </w:rPr>
        <w:t> </w:t>
      </w:r>
      <w:r>
        <w:rPr>
          <w:sz w:val="24"/>
        </w:rPr>
        <w:t>направлениях.</w:t>
      </w:r>
    </w:p>
    <w:p>
      <w:pPr>
        <w:pStyle w:val="BodyText"/>
        <w:ind w:left="100" w:right="826" w:firstLine="187"/>
      </w:pPr>
      <w:r>
        <w:rPr/>
        <w:t>5.5 Монтаж лесов производится по ярусам на всю длину монтируемого участка лесов, согласно схеме монтажа: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0" w:after="0"/>
        <w:ind w:left="100" w:right="1892" w:firstLine="187"/>
        <w:jc w:val="left"/>
        <w:rPr>
          <w:sz w:val="24"/>
        </w:rPr>
      </w:pPr>
      <w:r>
        <w:rPr>
          <w:sz w:val="24"/>
        </w:rPr>
        <w:t>Подъем и спуск элементов лесов должен производиться подъемниками или</w:t>
      </w:r>
      <w:r>
        <w:rPr>
          <w:spacing w:val="-36"/>
          <w:sz w:val="24"/>
        </w:rPr>
        <w:t> </w:t>
      </w:r>
      <w:r>
        <w:rPr>
          <w:sz w:val="24"/>
        </w:rPr>
        <w:t>другими подъемными</w:t>
      </w:r>
      <w:r>
        <w:rPr>
          <w:spacing w:val="-15"/>
          <w:sz w:val="24"/>
        </w:rPr>
        <w:t> </w:t>
      </w:r>
      <w:r>
        <w:rPr>
          <w:sz w:val="24"/>
        </w:rPr>
        <w:t>механизмами.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0" w:after="0"/>
        <w:ind w:left="707" w:right="0" w:hanging="420"/>
        <w:jc w:val="left"/>
        <w:rPr>
          <w:sz w:val="24"/>
        </w:rPr>
      </w:pPr>
      <w:r>
        <w:rPr>
          <w:sz w:val="24"/>
        </w:rPr>
        <w:t>Монтаж лесов производится по ярусам на всю длину монтируемого участка</w:t>
      </w:r>
      <w:r>
        <w:rPr>
          <w:spacing w:val="-31"/>
          <w:sz w:val="24"/>
        </w:rPr>
        <w:t> </w:t>
      </w:r>
      <w:r>
        <w:rPr>
          <w:sz w:val="24"/>
        </w:rPr>
        <w:t>лесов.</w:t>
      </w:r>
    </w:p>
    <w:p>
      <w:pPr>
        <w:pStyle w:val="ListParagraph"/>
        <w:numPr>
          <w:ilvl w:val="1"/>
          <w:numId w:val="4"/>
        </w:numPr>
        <w:tabs>
          <w:tab w:pos="768" w:val="left" w:leader="none"/>
        </w:tabs>
        <w:spacing w:line="240" w:lineRule="auto" w:before="0" w:after="0"/>
        <w:ind w:left="767" w:right="0" w:hanging="480"/>
        <w:jc w:val="left"/>
        <w:rPr>
          <w:sz w:val="24"/>
        </w:rPr>
      </w:pPr>
      <w:r>
        <w:rPr>
          <w:sz w:val="24"/>
        </w:rPr>
        <w:t>Монтаж лесов производится в следующей последовательности, согласно схемы</w:t>
      </w:r>
      <w:r>
        <w:rPr>
          <w:spacing w:val="-31"/>
          <w:sz w:val="24"/>
        </w:rPr>
        <w:t> </w:t>
      </w:r>
      <w:r>
        <w:rPr>
          <w:sz w:val="24"/>
        </w:rPr>
        <w:t>монтажа.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6"/>
        <w:jc w:val="left"/>
        <w:rPr>
          <w:sz w:val="24"/>
        </w:rPr>
      </w:pPr>
      <w:r>
        <w:rPr>
          <w:sz w:val="24"/>
        </w:rPr>
        <w:t>ЭТАП</w:t>
      </w:r>
    </w:p>
    <w:p>
      <w:pPr>
        <w:pStyle w:val="BodyText"/>
      </w:pPr>
    </w:p>
    <w:p>
      <w:pPr>
        <w:pStyle w:val="BodyText"/>
        <w:spacing w:after="10"/>
        <w:ind w:left="100" w:right="1530" w:firstLine="187"/>
      </w:pPr>
      <w:r>
        <w:rPr/>
        <w:t>На подготовленной площадке установить деревянные подкладки. На них опорные пяты или винтовые опоры..</w:t>
      </w:r>
    </w:p>
    <w:p>
      <w:pPr>
        <w:pStyle w:val="BodyText"/>
        <w:ind w:left="4033"/>
        <w:rPr>
          <w:sz w:val="20"/>
        </w:rPr>
      </w:pPr>
      <w:r>
        <w:rPr>
          <w:sz w:val="20"/>
        </w:rPr>
        <w:drawing>
          <wp:inline distT="0" distB="0" distL="0" distR="0">
            <wp:extent cx="1674876" cy="533400"/>
            <wp:effectExtent l="0" t="0" r="0" b="0"/>
            <wp:docPr id="2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87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240" w:lineRule="auto" w:before="0" w:after="0"/>
        <w:ind w:left="318" w:right="0" w:hanging="218"/>
        <w:jc w:val="left"/>
        <w:rPr>
          <w:sz w:val="24"/>
        </w:rPr>
      </w:pPr>
      <w:r>
        <w:rPr/>
        <w:pict>
          <v:shape style="position:absolute;margin-left:68.633934pt;margin-top:17.241743pt;width:457.5pt;height:72pt;mso-position-horizontal-relative:page;mso-position-vertical-relative:paragraph;z-index:-11944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>
          <w:sz w:val="24"/>
        </w:rPr>
        <w:t>ЭТАП</w:t>
      </w:r>
    </w:p>
    <w:p>
      <w:pPr>
        <w:pStyle w:val="BodyText"/>
      </w:pPr>
    </w:p>
    <w:p>
      <w:pPr>
        <w:pStyle w:val="BodyText"/>
        <w:spacing w:after="13"/>
        <w:ind w:left="100" w:right="841" w:firstLine="187"/>
      </w:pPr>
      <w:r>
        <w:rPr/>
        <w:t>В опорные пяты или винтовые опоры вставить попарно чередующиеся стойки (короткие-длинные, короткие-длинные) и закрепить хомутами эти стойки с продольными длинными связями первого яруса и поперечинами.</w:t>
      </w:r>
    </w:p>
    <w:p>
      <w:pPr>
        <w:pStyle w:val="BodyText"/>
        <w:ind w:left="4120"/>
        <w:rPr>
          <w:sz w:val="20"/>
        </w:rPr>
      </w:pPr>
      <w:r>
        <w:rPr>
          <w:sz w:val="20"/>
        </w:rPr>
        <w:drawing>
          <wp:inline distT="0" distB="0" distL="0" distR="0">
            <wp:extent cx="1557210" cy="1115568"/>
            <wp:effectExtent l="0" t="0" r="0" b="0"/>
            <wp:docPr id="3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1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0" w:after="0"/>
        <w:ind w:left="397" w:right="0" w:hanging="297"/>
        <w:jc w:val="left"/>
        <w:rPr>
          <w:sz w:val="24"/>
        </w:rPr>
      </w:pPr>
      <w:r>
        <w:rPr>
          <w:sz w:val="24"/>
        </w:rPr>
        <w:t>ЭТАП</w:t>
      </w:r>
    </w:p>
    <w:p>
      <w:pPr>
        <w:pStyle w:val="BodyText"/>
      </w:pPr>
    </w:p>
    <w:p>
      <w:pPr>
        <w:pStyle w:val="BodyText"/>
        <w:ind w:left="100" w:right="957" w:firstLine="187"/>
      </w:pPr>
      <w:r>
        <w:rPr/>
        <w:t>На высоте 2м нарастить короткие стойки и закрепить их с поперечинами и продольными связями второго яруса, чередуя эти</w:t>
      </w:r>
    </w:p>
    <w:p>
      <w:pPr>
        <w:pStyle w:val="BodyText"/>
        <w:ind w:left="100" w:right="924" w:firstLine="247"/>
        <w:jc w:val="both"/>
      </w:pPr>
      <w:r>
        <w:rPr/>
        <w:t>связи попарно (короткие — длинные, короткие — длинные) и т. д. На продольные связи уложить щиты. Установить лестницу. Установить ограждение, используя в продольном направлении только длинные связи, а с торца — поперечины.</w:t>
      </w:r>
    </w:p>
    <w:p>
      <w:pPr>
        <w:pStyle w:val="BodyText"/>
        <w:ind w:left="287"/>
      </w:pPr>
      <w:r>
        <w:rPr/>
        <w:t>Такой порядок монтажа повторить до необходимой высоты лесов.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756" w:firstLine="187"/>
      </w:pPr>
      <w:r>
        <w:rPr/>
        <w:t>Каждые четыре яруса (8 м) по краям лесов ставить диагональные связи, которые набираются из 2-х связей длиной 5,3 м и крепятся к стойкам поворотными хомутами.</w:t>
      </w:r>
    </w:p>
    <w:p>
      <w:pPr>
        <w:spacing w:after="0"/>
        <w:sectPr>
          <w:pgSz w:w="11910" w:h="16840"/>
          <w:pgMar w:header="0" w:footer="0" w:top="0" w:bottom="2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060"/>
        <w:rPr>
          <w:sz w:val="20"/>
        </w:rPr>
      </w:pPr>
      <w:r>
        <w:rPr>
          <w:sz w:val="20"/>
        </w:rPr>
        <w:drawing>
          <wp:inline distT="0" distB="0" distL="0" distR="0">
            <wp:extent cx="1625436" cy="1664970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36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00" w:right="834" w:firstLine="187"/>
      </w:pPr>
      <w:r>
        <w:rPr/>
        <w:t>Стойки лесов через поперечины анкерным креплением закрепить к стене здания в соответствии со схемой крепления лесов (рис.5).</w:t>
      </w:r>
    </w:p>
    <w:p>
      <w:pPr>
        <w:pStyle w:val="BodyText"/>
        <w:spacing w:before="4"/>
        <w:ind w:left="287"/>
      </w:pPr>
      <w:r>
        <w:rPr/>
        <w:t>Крайние ряды стоек крепятся через один ярус по высоте, т. е. через 4 м.</w:t>
      </w:r>
    </w:p>
    <w:p>
      <w:pPr>
        <w:pStyle w:val="BodyText"/>
        <w:ind w:left="100" w:right="1393" w:firstLine="187"/>
      </w:pPr>
      <w:r>
        <w:rPr/>
        <w:t>Внутренние ряды стоек крепятся в шахматном порядке через два яруса по высоте и через две стойки по горизонтали.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13" w:lineRule="auto" w:before="1" w:after="13"/>
        <w:ind w:left="100" w:right="677" w:firstLine="187"/>
      </w:pPr>
      <w:r>
        <w:rPr/>
        <w:t>В верхнем ярусе все ряды стоек крепятся к стене здания. Количество точек крепления лесов должно быть не менее 1 анкер на 25 м</w:t>
      </w:r>
      <w:r>
        <w:rPr>
          <w:position w:val="11"/>
          <w:sz w:val="16"/>
        </w:rPr>
        <w:t>2 </w:t>
      </w:r>
      <w:r>
        <w:rPr/>
        <w:t>площади лесов.</w:t>
      </w:r>
    </w:p>
    <w:p>
      <w:pPr>
        <w:pStyle w:val="BodyText"/>
        <w:ind w:left="3656"/>
        <w:rPr>
          <w:sz w:val="20"/>
        </w:rPr>
      </w:pPr>
      <w:r>
        <w:rPr>
          <w:sz w:val="20"/>
        </w:rPr>
        <w:drawing>
          <wp:inline distT="0" distB="0" distL="0" distR="0">
            <wp:extent cx="2315368" cy="2039112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368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17" w:lineRule="exact" w:before="0"/>
        <w:ind w:left="605" w:right="926" w:firstLine="0"/>
        <w:jc w:val="center"/>
        <w:rPr>
          <w:b/>
          <w:i/>
          <w:sz w:val="20"/>
        </w:rPr>
      </w:pPr>
      <w:r>
        <w:rPr/>
        <w:pict>
          <v:shape style="position:absolute;margin-left:68.633934pt;margin-top:-53.385456pt;width:457.5pt;height:72pt;mso-position-horizontal-relative:page;mso-position-vertical-relative:paragraph;z-index:-11920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>
          <w:b/>
          <w:i/>
          <w:sz w:val="20"/>
        </w:rPr>
        <w:t>Рис.2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100" w:right="1958" w:firstLine="0"/>
        <w:jc w:val="both"/>
        <w:rPr>
          <w:sz w:val="24"/>
        </w:rPr>
      </w:pPr>
      <w:r>
        <w:rPr>
          <w:sz w:val="24"/>
        </w:rPr>
        <w:t>Стойки лесов устанавливать по отвесу. Установку связей и закрепление лесов к стене производить одновременно с монтажом лесов. При установке лесов для каменной кладки наращивание их производится постепенно по мере возведения кладки стен</w:t>
      </w:r>
      <w:r>
        <w:rPr>
          <w:spacing w:val="-38"/>
          <w:sz w:val="24"/>
        </w:rPr>
        <w:t> </w:t>
      </w:r>
      <w:r>
        <w:rPr>
          <w:sz w:val="24"/>
        </w:rPr>
        <w:t>здания.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3" w:after="0"/>
        <w:ind w:left="100" w:right="917" w:firstLine="187"/>
        <w:jc w:val="left"/>
        <w:rPr>
          <w:sz w:val="24"/>
        </w:rPr>
      </w:pPr>
      <w:r>
        <w:rPr>
          <w:sz w:val="24"/>
        </w:rPr>
        <w:t>Укладку настилов и установку перил следует производить одновременно, причем перила тотчас закрепляются хомутами. В лесах для отделочных работ укладываются щиты для</w:t>
      </w:r>
      <w:r>
        <w:rPr>
          <w:spacing w:val="-44"/>
          <w:sz w:val="24"/>
        </w:rPr>
        <w:t> </w:t>
      </w:r>
      <w:r>
        <w:rPr>
          <w:sz w:val="24"/>
        </w:rPr>
        <w:t>отделочных работ на каждом ярусе, а для каменных — щиты для каменных работ — только на 3-х верхних ярусах и настилы в местах проведения работ и в местах установки</w:t>
      </w:r>
      <w:r>
        <w:rPr>
          <w:spacing w:val="-29"/>
          <w:sz w:val="24"/>
        </w:rPr>
        <w:t> </w:t>
      </w:r>
      <w:r>
        <w:rPr>
          <w:sz w:val="24"/>
        </w:rPr>
        <w:t>лестниц.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0" w:after="0"/>
        <w:ind w:left="707" w:right="0" w:hanging="420"/>
        <w:jc w:val="left"/>
        <w:rPr>
          <w:sz w:val="24"/>
        </w:rPr>
      </w:pPr>
      <w:r>
        <w:rPr>
          <w:sz w:val="24"/>
        </w:rPr>
        <w:t>Лестничные секции должны монтироваться одновременное</w:t>
      </w:r>
      <w:r>
        <w:rPr>
          <w:spacing w:val="-30"/>
          <w:sz w:val="24"/>
        </w:rPr>
        <w:t> </w:t>
      </w:r>
      <w:r>
        <w:rPr>
          <w:sz w:val="24"/>
        </w:rPr>
        <w:t>лесами.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100" w:right="742" w:firstLine="187"/>
        <w:jc w:val="left"/>
        <w:rPr>
          <w:sz w:val="24"/>
        </w:rPr>
      </w:pPr>
      <w:r>
        <w:rPr>
          <w:sz w:val="24"/>
        </w:rPr>
        <w:t>Демонтаж лесов допускается лишь после уборки с настилов остатков материалов, инвентаря и инструментов.</w:t>
      </w:r>
    </w:p>
    <w:p>
      <w:pPr>
        <w:pStyle w:val="ListParagraph"/>
        <w:numPr>
          <w:ilvl w:val="1"/>
          <w:numId w:val="4"/>
        </w:numPr>
        <w:tabs>
          <w:tab w:pos="888" w:val="left" w:leader="none"/>
        </w:tabs>
        <w:spacing w:line="240" w:lineRule="auto" w:before="0" w:after="0"/>
        <w:ind w:left="100" w:right="861" w:firstLine="187"/>
        <w:jc w:val="both"/>
        <w:rPr>
          <w:sz w:val="24"/>
        </w:rPr>
      </w:pPr>
      <w:r>
        <w:rPr>
          <w:sz w:val="24"/>
        </w:rPr>
        <w:t>До начала демонтажа лесов производитель работ обязан осмотреть их и</w:t>
      </w:r>
      <w:r>
        <w:rPr>
          <w:spacing w:val="-38"/>
          <w:sz w:val="24"/>
        </w:rPr>
        <w:t> </w:t>
      </w:r>
      <w:r>
        <w:rPr>
          <w:sz w:val="24"/>
        </w:rPr>
        <w:t>проинструктировать рабочих о последовательности и приемах разборки, а также о мерах, обеспечивающих безопасность работ.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100" w:right="1803" w:firstLine="187"/>
        <w:jc w:val="left"/>
        <w:rPr>
          <w:sz w:val="24"/>
        </w:rPr>
      </w:pPr>
      <w:r>
        <w:rPr>
          <w:sz w:val="24"/>
        </w:rPr>
        <w:t>Демонтаж лесов следует начинать с верхнего яруса в последовательности, обратной последовательности</w:t>
      </w:r>
      <w:r>
        <w:rPr>
          <w:spacing w:val="-12"/>
          <w:sz w:val="24"/>
        </w:rPr>
        <w:t> </w:t>
      </w:r>
      <w:r>
        <w:rPr>
          <w:sz w:val="24"/>
        </w:rPr>
        <w:t>монтажа.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100" w:right="897" w:firstLine="187"/>
        <w:jc w:val="left"/>
        <w:rPr>
          <w:rFonts w:ascii="Arial" w:hAnsi="Arial"/>
          <w:sz w:val="16"/>
        </w:rPr>
      </w:pPr>
      <w:r>
        <w:rPr>
          <w:sz w:val="24"/>
        </w:rPr>
        <w:t>Демонтированные элементы перед перевозкой рассортировать. Крупногабаритные элементы связывать в пакеты, а малогабаритные и стандартные изделия складывать в</w:t>
      </w:r>
      <w:r>
        <w:rPr>
          <w:spacing w:val="-29"/>
          <w:sz w:val="24"/>
        </w:rPr>
        <w:t> </w:t>
      </w:r>
      <w:r>
        <w:rPr>
          <w:sz w:val="24"/>
        </w:rPr>
        <w:t>ящики</w:t>
      </w:r>
      <w:r>
        <w:rPr>
          <w:rFonts w:ascii="Arial" w:hAnsi="Arial"/>
          <w:sz w:val="16"/>
        </w:rPr>
        <w:t>.</w:t>
      </w:r>
    </w:p>
    <w:p>
      <w:pPr>
        <w:pStyle w:val="BodyText"/>
        <w:spacing w:before="4"/>
        <w:rPr>
          <w:rFonts w:ascii="Arial"/>
        </w:rPr>
      </w:pPr>
    </w:p>
    <w:p>
      <w:pPr>
        <w:pStyle w:val="Heading1"/>
        <w:numPr>
          <w:ilvl w:val="1"/>
          <w:numId w:val="3"/>
        </w:numPr>
        <w:tabs>
          <w:tab w:pos="3941" w:val="left" w:leader="none"/>
        </w:tabs>
        <w:spacing w:line="240" w:lineRule="auto" w:before="0" w:after="0"/>
        <w:ind w:left="3940" w:right="0" w:hanging="240"/>
        <w:jc w:val="left"/>
      </w:pPr>
      <w:r>
        <w:rPr/>
        <w:t>ЭКСПЛУАТАЦИЯ</w:t>
      </w:r>
      <w:r>
        <w:rPr>
          <w:spacing w:val="-10"/>
        </w:rPr>
        <w:t> </w:t>
      </w:r>
      <w:r>
        <w:rPr/>
        <w:t>ЛЕСОВ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581" w:val="left" w:leader="none"/>
        </w:tabs>
        <w:spacing w:line="240" w:lineRule="auto" w:before="0" w:after="0"/>
        <w:ind w:left="100" w:right="1614" w:firstLine="0"/>
        <w:jc w:val="both"/>
        <w:rPr>
          <w:sz w:val="24"/>
        </w:rPr>
      </w:pPr>
      <w:r>
        <w:rPr>
          <w:sz w:val="24"/>
        </w:rPr>
        <w:t>Леса универсальные ЛСПХ-60 допускаются в эксплуатацию только после окончания их монтажа, но не ранее сдачи их по акту лицу, назначенному для приемки главным инженером строительства с участием работника по технике</w:t>
      </w:r>
      <w:r>
        <w:rPr>
          <w:spacing w:val="-22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520" w:right="0" w:hanging="420"/>
        <w:jc w:val="both"/>
        <w:rPr>
          <w:sz w:val="24"/>
        </w:rPr>
      </w:pPr>
      <w:r>
        <w:rPr>
          <w:sz w:val="24"/>
        </w:rPr>
        <w:t>При приемки установленных лесов в эксплуатацию</w:t>
      </w:r>
      <w:r>
        <w:rPr>
          <w:spacing w:val="-25"/>
          <w:sz w:val="24"/>
        </w:rPr>
        <w:t> </w:t>
      </w:r>
      <w:r>
        <w:rPr>
          <w:sz w:val="24"/>
        </w:rPr>
        <w:t>проверяются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100" w:right="0" w:firstLine="0"/>
        <w:jc w:val="both"/>
        <w:rPr>
          <w:sz w:val="24"/>
        </w:rPr>
      </w:pPr>
      <w:r>
        <w:rPr>
          <w:sz w:val="24"/>
        </w:rPr>
        <w:t>соответствие собранного каркаса монтажным схемам и правильность сборки</w:t>
      </w:r>
      <w:r>
        <w:rPr>
          <w:spacing w:val="-34"/>
          <w:sz w:val="24"/>
        </w:rPr>
        <w:t> </w:t>
      </w:r>
      <w:r>
        <w:rPr>
          <w:sz w:val="24"/>
        </w:rPr>
        <w:t>узлов;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0" w:top="0" w:bottom="2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4"/>
        </w:rPr>
      </w:pPr>
      <w:r>
        <w:rPr>
          <w:sz w:val="24"/>
        </w:rPr>
        <w:t>правильность и надежность установки лесов на</w:t>
      </w:r>
      <w:r>
        <w:rPr>
          <w:spacing w:val="-29"/>
          <w:sz w:val="24"/>
        </w:rPr>
        <w:t> </w:t>
      </w:r>
      <w:r>
        <w:rPr>
          <w:sz w:val="24"/>
        </w:rPr>
        <w:t>основание;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4"/>
        </w:rPr>
      </w:pPr>
      <w:r>
        <w:rPr>
          <w:sz w:val="24"/>
        </w:rPr>
        <w:t>правильность и надежность крепления лесов к</w:t>
      </w:r>
      <w:r>
        <w:rPr>
          <w:spacing w:val="-25"/>
          <w:sz w:val="24"/>
        </w:rPr>
        <w:t> </w:t>
      </w:r>
      <w:r>
        <w:rPr>
          <w:sz w:val="24"/>
        </w:rPr>
        <w:t>стене;</w:t>
      </w: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240" w:lineRule="auto" w:before="0" w:after="0"/>
        <w:ind w:left="100" w:right="827" w:firstLine="0"/>
        <w:jc w:val="left"/>
        <w:rPr>
          <w:sz w:val="24"/>
        </w:rPr>
      </w:pPr>
      <w:r>
        <w:rPr>
          <w:sz w:val="24"/>
        </w:rPr>
        <w:t>наличие и надежность ограждений на лесах и наличие двойного перильного ограждения в рабочих ярусах;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4"/>
        </w:rPr>
      </w:pPr>
      <w:r>
        <w:rPr>
          <w:sz w:val="24"/>
        </w:rPr>
        <w:t>правильность установки молниеприемников и заземления</w:t>
      </w:r>
      <w:r>
        <w:rPr>
          <w:spacing w:val="-33"/>
          <w:sz w:val="24"/>
        </w:rPr>
        <w:t> </w:t>
      </w:r>
      <w:r>
        <w:rPr>
          <w:sz w:val="24"/>
        </w:rPr>
        <w:t>лесов;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4"/>
        </w:rPr>
      </w:pPr>
      <w:r>
        <w:rPr>
          <w:sz w:val="24"/>
        </w:rPr>
        <w:t>обеспечение отвода воды от</w:t>
      </w:r>
      <w:r>
        <w:rPr>
          <w:spacing w:val="-14"/>
          <w:sz w:val="24"/>
        </w:rPr>
        <w:t> </w:t>
      </w:r>
      <w:r>
        <w:rPr>
          <w:sz w:val="24"/>
        </w:rPr>
        <w:t>лесов.</w:t>
      </w:r>
    </w:p>
    <w:p>
      <w:pPr>
        <w:pStyle w:val="BodyText"/>
        <w:ind w:left="100"/>
      </w:pPr>
      <w:r>
        <w:rPr/>
        <w:t>Особое внимание обратить на вертикальность стоек и надежность крепления лесов к стене.</w:t>
      </w:r>
    </w:p>
    <w:p>
      <w:pPr>
        <w:pStyle w:val="ListParagraph"/>
        <w:numPr>
          <w:ilvl w:val="1"/>
          <w:numId w:val="7"/>
        </w:numPr>
        <w:tabs>
          <w:tab w:pos="580" w:val="left" w:leader="none"/>
        </w:tabs>
        <w:spacing w:line="240" w:lineRule="auto" w:before="0" w:after="0"/>
        <w:ind w:left="100" w:right="1064" w:firstLine="0"/>
        <w:jc w:val="left"/>
        <w:rPr>
          <w:sz w:val="24"/>
        </w:rPr>
      </w:pPr>
      <w:r>
        <w:rPr>
          <w:sz w:val="24"/>
        </w:rPr>
        <w:t>Состояние лесов должно ежедневно перед началом смены проверяться производителем</w:t>
      </w:r>
      <w:r>
        <w:rPr>
          <w:spacing w:val="-31"/>
          <w:sz w:val="24"/>
        </w:rPr>
        <w:t> </w:t>
      </w:r>
      <w:r>
        <w:rPr>
          <w:sz w:val="24"/>
        </w:rPr>
        <w:t>работ или мастером, руководящим</w:t>
      </w:r>
      <w:r>
        <w:rPr>
          <w:spacing w:val="-14"/>
          <w:sz w:val="24"/>
        </w:rPr>
        <w:t> </w:t>
      </w:r>
      <w:r>
        <w:rPr>
          <w:sz w:val="24"/>
        </w:rPr>
        <w:t>работами.</w:t>
      </w:r>
    </w:p>
    <w:p>
      <w:pPr>
        <w:pStyle w:val="ListParagraph"/>
        <w:numPr>
          <w:ilvl w:val="1"/>
          <w:numId w:val="7"/>
        </w:numPr>
        <w:tabs>
          <w:tab w:pos="581" w:val="left" w:leader="none"/>
        </w:tabs>
        <w:spacing w:line="240" w:lineRule="auto" w:before="0" w:after="0"/>
        <w:ind w:left="100" w:right="1103" w:firstLine="0"/>
        <w:jc w:val="left"/>
        <w:rPr>
          <w:sz w:val="24"/>
        </w:rPr>
      </w:pPr>
      <w:r>
        <w:rPr>
          <w:sz w:val="24"/>
        </w:rPr>
        <w:t>Настилы и лестницы лесов следует систематически очищать от мусора, остатков материалов, снега, наледи, а зимой посыпать</w:t>
      </w:r>
      <w:r>
        <w:rPr>
          <w:spacing w:val="-14"/>
          <w:sz w:val="24"/>
        </w:rPr>
        <w:t> </w:t>
      </w:r>
      <w:r>
        <w:rPr>
          <w:sz w:val="24"/>
        </w:rPr>
        <w:t>песком.</w:t>
      </w:r>
    </w:p>
    <w:p>
      <w:pPr>
        <w:pStyle w:val="ListParagraph"/>
        <w:numPr>
          <w:ilvl w:val="1"/>
          <w:numId w:val="7"/>
        </w:numPr>
        <w:tabs>
          <w:tab w:pos="768" w:val="left" w:leader="none"/>
        </w:tabs>
        <w:spacing w:line="240" w:lineRule="auto" w:before="0" w:after="19"/>
        <w:ind w:left="100" w:right="871" w:firstLine="187"/>
        <w:jc w:val="left"/>
        <w:rPr>
          <w:sz w:val="24"/>
        </w:rPr>
      </w:pPr>
      <w:r>
        <w:rPr>
          <w:sz w:val="24"/>
        </w:rPr>
        <w:t>Распределенная нагрузка на настилы лесов в процессе их эксплуатации не должна</w:t>
      </w:r>
      <w:r>
        <w:rPr>
          <w:spacing w:val="-40"/>
          <w:sz w:val="24"/>
        </w:rPr>
        <w:t> </w:t>
      </w:r>
      <w:r>
        <w:rPr>
          <w:sz w:val="24"/>
        </w:rPr>
        <w:t>превышать пределов, указанных в таблице технических</w:t>
      </w:r>
      <w:r>
        <w:rPr>
          <w:spacing w:val="-28"/>
          <w:sz w:val="24"/>
        </w:rPr>
        <w:t> </w:t>
      </w:r>
      <w:r>
        <w:rPr>
          <w:sz w:val="24"/>
        </w:rPr>
        <w:t>характеристик.</w:t>
      </w:r>
    </w:p>
    <w:p>
      <w:pPr>
        <w:pStyle w:val="BodyText"/>
        <w:ind w:left="1943"/>
        <w:rPr>
          <w:sz w:val="20"/>
        </w:rPr>
      </w:pPr>
      <w:r>
        <w:rPr>
          <w:sz w:val="20"/>
        </w:rPr>
        <w:drawing>
          <wp:inline distT="0" distB="0" distL="0" distR="0">
            <wp:extent cx="4489133" cy="1709927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133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7"/>
      </w:pPr>
      <w:r>
        <w:rPr/>
        <w:pict>
          <v:shape style="position:absolute;margin-left:68.633934pt;margin-top:4.091743pt;width:457.5pt;height:72pt;mso-position-horizontal-relative:page;mso-position-vertical-relative:paragraph;z-index:-11896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/>
        <w:t>В случае необходимости увеличения или изменения расположения нагрузок: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40" w:lineRule="auto" w:before="0" w:after="0"/>
        <w:ind w:left="100" w:right="0" w:firstLine="187"/>
        <w:jc w:val="left"/>
        <w:rPr>
          <w:sz w:val="24"/>
        </w:rPr>
      </w:pPr>
      <w:r>
        <w:rPr>
          <w:sz w:val="24"/>
        </w:rPr>
        <w:t>прочность лесов должна быть проверена</w:t>
      </w:r>
      <w:r>
        <w:rPr>
          <w:spacing w:val="-16"/>
          <w:sz w:val="24"/>
        </w:rPr>
        <w:t> </w:t>
      </w:r>
      <w:r>
        <w:rPr>
          <w:sz w:val="24"/>
        </w:rPr>
        <w:t>расчетом.</w:t>
      </w:r>
    </w:p>
    <w:p>
      <w:pPr>
        <w:pStyle w:val="ListParagraph"/>
        <w:numPr>
          <w:ilvl w:val="0"/>
          <w:numId w:val="9"/>
        </w:numPr>
        <w:tabs>
          <w:tab w:pos="427" w:val="left" w:leader="none"/>
        </w:tabs>
        <w:spacing w:line="240" w:lineRule="auto" w:before="0" w:after="0"/>
        <w:ind w:left="100" w:right="1674" w:firstLine="187"/>
        <w:jc w:val="left"/>
        <w:rPr>
          <w:sz w:val="24"/>
        </w:rPr>
      </w:pPr>
      <w:r>
        <w:rPr>
          <w:sz w:val="24"/>
        </w:rPr>
        <w:t>провести испытания лесов нагрузкой, на 25% превышающей указанную; -составить акт о проведении</w:t>
      </w:r>
      <w:r>
        <w:rPr>
          <w:spacing w:val="-12"/>
          <w:sz w:val="24"/>
        </w:rPr>
        <w:t> </w:t>
      </w:r>
      <w:r>
        <w:rPr>
          <w:sz w:val="24"/>
        </w:rPr>
        <w:t>испытаний.</w:t>
      </w:r>
    </w:p>
    <w:p>
      <w:pPr>
        <w:pStyle w:val="ListParagraph"/>
        <w:numPr>
          <w:ilvl w:val="1"/>
          <w:numId w:val="7"/>
        </w:numPr>
        <w:tabs>
          <w:tab w:pos="708" w:val="left" w:leader="none"/>
        </w:tabs>
        <w:spacing w:line="240" w:lineRule="auto" w:before="0" w:after="0"/>
        <w:ind w:left="100" w:right="1704" w:firstLine="187"/>
        <w:jc w:val="left"/>
        <w:rPr>
          <w:sz w:val="24"/>
        </w:rPr>
      </w:pPr>
      <w:r>
        <w:rPr>
          <w:sz w:val="24"/>
        </w:rPr>
        <w:t>При подаче материалов на леса башенным краном непосредственно к рабочим местам необходимо соблюдать следующие</w:t>
      </w:r>
      <w:r>
        <w:rPr>
          <w:spacing w:val="-19"/>
          <w:sz w:val="24"/>
        </w:rPr>
        <w:t> </w:t>
      </w:r>
      <w:r>
        <w:rPr>
          <w:sz w:val="24"/>
        </w:rPr>
        <w:t>правила:</w:t>
      </w:r>
    </w:p>
    <w:p>
      <w:pPr>
        <w:pStyle w:val="ListParagraph"/>
        <w:numPr>
          <w:ilvl w:val="0"/>
          <w:numId w:val="10"/>
        </w:numPr>
        <w:tabs>
          <w:tab w:pos="427" w:val="left" w:leader="none"/>
        </w:tabs>
        <w:spacing w:line="240" w:lineRule="auto" w:before="0" w:after="0"/>
        <w:ind w:left="100" w:right="1826" w:firstLine="187"/>
        <w:jc w:val="left"/>
        <w:rPr>
          <w:sz w:val="24"/>
        </w:rPr>
      </w:pPr>
      <w:r>
        <w:rPr>
          <w:sz w:val="24"/>
        </w:rPr>
        <w:t>во избежание ударов грузом по лесам, необходимо сначала производить подъем груза и передвижение крана, а затем поворот стрелы и плавное опускание</w:t>
      </w:r>
      <w:r>
        <w:rPr>
          <w:spacing w:val="-31"/>
          <w:sz w:val="24"/>
        </w:rPr>
        <w:t> </w:t>
      </w:r>
      <w:r>
        <w:rPr>
          <w:sz w:val="24"/>
        </w:rPr>
        <w:t>груза;</w:t>
      </w:r>
    </w:p>
    <w:p>
      <w:pPr>
        <w:pStyle w:val="ListParagraph"/>
        <w:numPr>
          <w:ilvl w:val="0"/>
          <w:numId w:val="10"/>
        </w:numPr>
        <w:tabs>
          <w:tab w:pos="487" w:val="left" w:leader="none"/>
        </w:tabs>
        <w:spacing w:line="240" w:lineRule="auto" w:before="0" w:after="0"/>
        <w:ind w:left="100" w:right="1563" w:firstLine="187"/>
        <w:jc w:val="left"/>
        <w:rPr>
          <w:sz w:val="24"/>
        </w:rPr>
      </w:pPr>
      <w:r>
        <w:rPr>
          <w:sz w:val="24"/>
        </w:rPr>
        <w:t>на лесах должен находиться сигнальщик, регулирующий подачу грузов подачей сигналов крановщику.</w:t>
      </w:r>
    </w:p>
    <w:p>
      <w:pPr>
        <w:pStyle w:val="ListParagraph"/>
        <w:numPr>
          <w:ilvl w:val="1"/>
          <w:numId w:val="7"/>
        </w:numPr>
        <w:tabs>
          <w:tab w:pos="768" w:val="left" w:leader="none"/>
        </w:tabs>
        <w:spacing w:line="240" w:lineRule="auto" w:before="0" w:after="0"/>
        <w:ind w:left="100" w:right="1025" w:firstLine="187"/>
        <w:jc w:val="left"/>
        <w:rPr>
          <w:sz w:val="24"/>
        </w:rPr>
      </w:pPr>
      <w:r>
        <w:rPr>
          <w:sz w:val="24"/>
        </w:rPr>
        <w:t>При подаче материалов на леса стационарным подъемником, каркас его должен крепиться</w:t>
      </w:r>
      <w:r>
        <w:rPr>
          <w:spacing w:val="-34"/>
          <w:sz w:val="24"/>
        </w:rPr>
        <w:t> </w:t>
      </w:r>
      <w:r>
        <w:rPr>
          <w:sz w:val="24"/>
        </w:rPr>
        <w:t>к стене независимо от</w:t>
      </w:r>
      <w:r>
        <w:rPr>
          <w:spacing w:val="-13"/>
          <w:sz w:val="24"/>
        </w:rPr>
        <w:t> </w:t>
      </w:r>
      <w:r>
        <w:rPr>
          <w:sz w:val="24"/>
        </w:rPr>
        <w:t>лесов.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3"/>
        </w:numPr>
        <w:tabs>
          <w:tab w:pos="3506" w:val="left" w:leader="none"/>
        </w:tabs>
        <w:spacing w:line="240" w:lineRule="auto" w:before="1" w:after="0"/>
        <w:ind w:left="3505" w:right="0" w:hanging="240"/>
        <w:jc w:val="left"/>
      </w:pPr>
      <w:r>
        <w:rPr/>
        <w:t>УКАЗАНИЯ МЕР</w:t>
      </w:r>
      <w:r>
        <w:rPr>
          <w:spacing w:val="-14"/>
        </w:rPr>
        <w:t> </w:t>
      </w:r>
      <w:r>
        <w:rPr/>
        <w:t>БЕЗОПАСНОСТИ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0" w:right="1754" w:firstLine="187"/>
      </w:pPr>
      <w:r>
        <w:rPr/>
        <w:t>7.1 .Леса должны быть надежно закреплены к стене по всей высоте. Произвольное снятие крепления лесов к стене не допускается.</w:t>
      </w:r>
    </w:p>
    <w:p>
      <w:pPr>
        <w:pStyle w:val="ListParagraph"/>
        <w:numPr>
          <w:ilvl w:val="1"/>
          <w:numId w:val="11"/>
        </w:numPr>
        <w:tabs>
          <w:tab w:pos="708" w:val="left" w:leader="none"/>
        </w:tabs>
        <w:spacing w:line="240" w:lineRule="auto" w:before="0" w:after="0"/>
        <w:ind w:left="100" w:right="0" w:firstLine="187"/>
        <w:jc w:val="left"/>
        <w:rPr>
          <w:sz w:val="24"/>
        </w:rPr>
      </w:pPr>
      <w:r>
        <w:rPr>
          <w:sz w:val="24"/>
        </w:rPr>
        <w:t>Настил лесов должен иметь ровную</w:t>
      </w:r>
      <w:r>
        <w:rPr>
          <w:spacing w:val="-17"/>
          <w:sz w:val="24"/>
        </w:rPr>
        <w:t> </w:t>
      </w:r>
      <w:r>
        <w:rPr>
          <w:sz w:val="24"/>
        </w:rPr>
        <w:t>поверхность.</w:t>
      </w:r>
    </w:p>
    <w:p>
      <w:pPr>
        <w:pStyle w:val="ListParagraph"/>
        <w:numPr>
          <w:ilvl w:val="1"/>
          <w:numId w:val="11"/>
        </w:numPr>
        <w:tabs>
          <w:tab w:pos="768" w:val="left" w:leader="none"/>
        </w:tabs>
        <w:spacing w:line="240" w:lineRule="auto" w:before="0" w:after="0"/>
        <w:ind w:left="767" w:right="0" w:hanging="480"/>
        <w:jc w:val="left"/>
        <w:rPr>
          <w:sz w:val="24"/>
        </w:rPr>
      </w:pPr>
      <w:r>
        <w:rPr>
          <w:sz w:val="24"/>
        </w:rPr>
        <w:t>Подъем людей на леса и спуск с них должен производиться только по</w:t>
      </w:r>
      <w:r>
        <w:rPr>
          <w:spacing w:val="-26"/>
          <w:sz w:val="24"/>
        </w:rPr>
        <w:t> </w:t>
      </w:r>
      <w:r>
        <w:rPr>
          <w:sz w:val="24"/>
        </w:rPr>
        <w:t>лестницам.</w:t>
      </w:r>
    </w:p>
    <w:p>
      <w:pPr>
        <w:pStyle w:val="ListParagraph"/>
        <w:numPr>
          <w:ilvl w:val="1"/>
          <w:numId w:val="11"/>
        </w:numPr>
        <w:tabs>
          <w:tab w:pos="708" w:val="left" w:leader="none"/>
        </w:tabs>
        <w:spacing w:line="240" w:lineRule="auto" w:before="0" w:after="0"/>
        <w:ind w:left="100" w:right="753" w:firstLine="187"/>
        <w:jc w:val="left"/>
        <w:rPr>
          <w:sz w:val="24"/>
        </w:rPr>
      </w:pPr>
      <w:r>
        <w:rPr>
          <w:sz w:val="24"/>
        </w:rPr>
        <w:t>На лесах должны быть вывешены плакаты со схемами перемещения людей, размещения</w:t>
      </w:r>
      <w:r>
        <w:rPr>
          <w:spacing w:val="-35"/>
          <w:sz w:val="24"/>
        </w:rPr>
        <w:t> </w:t>
      </w:r>
      <w:r>
        <w:rPr>
          <w:sz w:val="24"/>
        </w:rPr>
        <w:t>грузов величин допускаемых</w:t>
      </w:r>
      <w:r>
        <w:rPr>
          <w:spacing w:val="-15"/>
          <w:sz w:val="24"/>
        </w:rPr>
        <w:t> </w:t>
      </w:r>
      <w:r>
        <w:rPr>
          <w:sz w:val="24"/>
        </w:rPr>
        <w:t>нагрузок.</w:t>
      </w:r>
    </w:p>
    <w:p>
      <w:pPr>
        <w:pStyle w:val="ListParagraph"/>
        <w:numPr>
          <w:ilvl w:val="1"/>
          <w:numId w:val="11"/>
        </w:numPr>
        <w:tabs>
          <w:tab w:pos="521" w:val="left" w:leader="none"/>
        </w:tabs>
        <w:spacing w:line="240" w:lineRule="auto" w:before="0" w:after="0"/>
        <w:ind w:left="520" w:right="0" w:hanging="420"/>
        <w:jc w:val="left"/>
        <w:rPr>
          <w:sz w:val="24"/>
        </w:rPr>
      </w:pPr>
      <w:r>
        <w:rPr>
          <w:sz w:val="24"/>
        </w:rPr>
        <w:t>Подача на леса груза, превышающего допустимый проектом,</w:t>
      </w:r>
      <w:r>
        <w:rPr>
          <w:spacing w:val="-29"/>
          <w:sz w:val="24"/>
        </w:rPr>
        <w:t> </w:t>
      </w:r>
      <w:r>
        <w:rPr>
          <w:sz w:val="24"/>
        </w:rPr>
        <w:t>запрещена.</w:t>
      </w:r>
    </w:p>
    <w:p>
      <w:pPr>
        <w:pStyle w:val="ListParagraph"/>
        <w:numPr>
          <w:ilvl w:val="1"/>
          <w:numId w:val="11"/>
        </w:numPr>
        <w:tabs>
          <w:tab w:pos="521" w:val="left" w:leader="none"/>
        </w:tabs>
        <w:spacing w:line="240" w:lineRule="auto" w:before="0" w:after="0"/>
        <w:ind w:left="100" w:right="865" w:firstLine="0"/>
        <w:jc w:val="left"/>
        <w:rPr>
          <w:sz w:val="24"/>
        </w:rPr>
      </w:pPr>
      <w:r>
        <w:rPr>
          <w:sz w:val="24"/>
        </w:rPr>
        <w:t>Во избежание повреждений стоек, расположенных у проездов, необходима установка</w:t>
      </w:r>
      <w:r>
        <w:rPr>
          <w:spacing w:val="-37"/>
          <w:sz w:val="24"/>
        </w:rPr>
        <w:t> </w:t>
      </w:r>
      <w:r>
        <w:rPr>
          <w:sz w:val="24"/>
        </w:rPr>
        <w:t>защитных устройств.</w:t>
      </w:r>
    </w:p>
    <w:p>
      <w:pPr>
        <w:pStyle w:val="ListParagraph"/>
        <w:numPr>
          <w:ilvl w:val="1"/>
          <w:numId w:val="11"/>
        </w:numPr>
        <w:tabs>
          <w:tab w:pos="581" w:val="left" w:leader="none"/>
        </w:tabs>
        <w:spacing w:line="240" w:lineRule="auto" w:before="0" w:after="0"/>
        <w:ind w:left="100" w:right="894" w:firstLine="0"/>
        <w:jc w:val="left"/>
        <w:rPr>
          <w:sz w:val="24"/>
        </w:rPr>
      </w:pPr>
      <w:r>
        <w:rPr>
          <w:sz w:val="24"/>
        </w:rPr>
        <w:t>Линии электропередач, расположенные ближе 5 м от лесов, необходимо снять или заключить в деревянные</w:t>
      </w:r>
      <w:r>
        <w:rPr>
          <w:spacing w:val="-8"/>
          <w:sz w:val="24"/>
        </w:rPr>
        <w:t> </w:t>
      </w:r>
      <w:r>
        <w:rPr>
          <w:sz w:val="24"/>
        </w:rPr>
        <w:t>короба.</w:t>
      </w:r>
    </w:p>
    <w:p>
      <w:pPr>
        <w:pStyle w:val="ListParagraph"/>
        <w:numPr>
          <w:ilvl w:val="1"/>
          <w:numId w:val="11"/>
        </w:numPr>
        <w:tabs>
          <w:tab w:pos="521" w:val="left" w:leader="none"/>
        </w:tabs>
        <w:spacing w:line="240" w:lineRule="auto" w:before="0" w:after="0"/>
        <w:ind w:left="520" w:right="0" w:hanging="420"/>
        <w:jc w:val="left"/>
        <w:rPr>
          <w:sz w:val="24"/>
        </w:rPr>
      </w:pPr>
      <w:r>
        <w:rPr>
          <w:sz w:val="24"/>
        </w:rPr>
        <w:t>Леса должны быть надежно заземлены и оборудованы грозозащитным</w:t>
      </w:r>
      <w:r>
        <w:rPr>
          <w:spacing w:val="-29"/>
          <w:sz w:val="24"/>
        </w:rPr>
        <w:t> </w:t>
      </w:r>
      <w:r>
        <w:rPr>
          <w:sz w:val="24"/>
        </w:rPr>
        <w:t>устройством.</w:t>
      </w:r>
    </w:p>
    <w:p>
      <w:pPr>
        <w:pStyle w:val="ListParagraph"/>
        <w:numPr>
          <w:ilvl w:val="1"/>
          <w:numId w:val="11"/>
        </w:numPr>
        <w:tabs>
          <w:tab w:pos="581" w:val="left" w:leader="none"/>
        </w:tabs>
        <w:spacing w:line="240" w:lineRule="auto" w:before="0" w:after="0"/>
        <w:ind w:left="100" w:right="1614" w:firstLine="0"/>
        <w:jc w:val="left"/>
        <w:rPr>
          <w:sz w:val="24"/>
        </w:rPr>
      </w:pPr>
      <w:r>
        <w:rPr>
          <w:sz w:val="24"/>
        </w:rPr>
        <w:t>При монтаже и демонтаже лесов доступ людей в зону ведения работ, не занятых на этих работах,</w:t>
      </w:r>
      <w:r>
        <w:rPr>
          <w:spacing w:val="-5"/>
          <w:sz w:val="24"/>
        </w:rPr>
        <w:t> </w:t>
      </w:r>
      <w:r>
        <w:rPr>
          <w:sz w:val="24"/>
        </w:rPr>
        <w:t>запрещен.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0" w:top="0" w:bottom="280" w:left="6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100" w:right="1349" w:firstLine="187"/>
        <w:jc w:val="left"/>
        <w:rPr>
          <w:sz w:val="24"/>
        </w:rPr>
      </w:pPr>
      <w:r>
        <w:rPr>
          <w:sz w:val="24"/>
        </w:rPr>
        <w:t>Кроме требований мер безопасности настоящего паспорта необходимо также</w:t>
      </w:r>
      <w:r>
        <w:rPr>
          <w:spacing w:val="-30"/>
          <w:sz w:val="24"/>
        </w:rPr>
        <w:t> </w:t>
      </w:r>
      <w:r>
        <w:rPr>
          <w:sz w:val="24"/>
        </w:rPr>
        <w:t>выполнять требования СНиП 12-03-2001 «Техникабезопасности в</w:t>
      </w:r>
      <w:r>
        <w:rPr>
          <w:spacing w:val="-30"/>
          <w:sz w:val="24"/>
        </w:rPr>
        <w:t> </w:t>
      </w:r>
      <w:r>
        <w:rPr>
          <w:sz w:val="24"/>
        </w:rPr>
        <w:t>строительстве».</w:t>
      </w:r>
    </w:p>
    <w:p>
      <w:pPr>
        <w:pStyle w:val="Heading1"/>
        <w:numPr>
          <w:ilvl w:val="1"/>
          <w:numId w:val="3"/>
        </w:numPr>
        <w:tabs>
          <w:tab w:pos="3158" w:val="left" w:leader="none"/>
        </w:tabs>
        <w:spacing w:line="240" w:lineRule="auto" w:before="189" w:after="0"/>
        <w:ind w:left="3157" w:right="0" w:hanging="240"/>
        <w:jc w:val="left"/>
      </w:pPr>
      <w:r>
        <w:rPr/>
        <w:t>ТРАНСПОРТИРОВАНИЕ И</w:t>
      </w:r>
      <w:r>
        <w:rPr>
          <w:spacing w:val="-18"/>
        </w:rPr>
        <w:t> </w:t>
      </w:r>
      <w:r>
        <w:rPr/>
        <w:t>ХРАНЕНИЕ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0" w:after="0"/>
        <w:ind w:left="100" w:right="1102" w:firstLine="187"/>
        <w:jc w:val="left"/>
        <w:rPr>
          <w:sz w:val="24"/>
        </w:rPr>
      </w:pPr>
      <w:r>
        <w:rPr>
          <w:sz w:val="24"/>
        </w:rPr>
        <w:t>Транспортирование лесов может производиться транспортом любого вида, в соответствии с действующими для данного вида транспорта правилами перевозки</w:t>
      </w:r>
      <w:r>
        <w:rPr>
          <w:spacing w:val="-27"/>
          <w:sz w:val="24"/>
        </w:rPr>
        <w:t> </w:t>
      </w:r>
      <w:r>
        <w:rPr>
          <w:sz w:val="24"/>
        </w:rPr>
        <w:t>грузов.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0" w:after="0"/>
        <w:ind w:left="100" w:right="783" w:firstLine="187"/>
        <w:jc w:val="left"/>
        <w:rPr>
          <w:sz w:val="24"/>
        </w:rPr>
      </w:pPr>
      <w:r>
        <w:rPr>
          <w:sz w:val="24"/>
        </w:rPr>
        <w:t>Перед транспортированием элементы лесов должны быть рассортированы по видам (поперечины, стойки, связи) и связаны в пакеты проволокой диаметром не менее 4 мм в две нитки со скруткой не менее 2 витков, а мелкие детали должны быть упакованы в</w:t>
      </w:r>
      <w:r>
        <w:rPr>
          <w:spacing w:val="-34"/>
          <w:sz w:val="24"/>
        </w:rPr>
        <w:t> </w:t>
      </w:r>
      <w:r>
        <w:rPr>
          <w:sz w:val="24"/>
        </w:rPr>
        <w:t>ящики.</w:t>
      </w: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0" w:after="0"/>
        <w:ind w:left="767" w:right="0" w:hanging="480"/>
        <w:jc w:val="left"/>
        <w:rPr>
          <w:sz w:val="24"/>
        </w:rPr>
      </w:pPr>
      <w:r>
        <w:rPr>
          <w:sz w:val="24"/>
        </w:rPr>
        <w:t>Не допускается сбрасывать элементы лесов с транспортных средств при</w:t>
      </w:r>
      <w:r>
        <w:rPr>
          <w:spacing w:val="-36"/>
          <w:sz w:val="24"/>
        </w:rPr>
        <w:t> </w:t>
      </w:r>
      <w:r>
        <w:rPr>
          <w:sz w:val="24"/>
        </w:rPr>
        <w:t>разгрузке.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0" w:after="0"/>
        <w:ind w:left="100" w:right="1287" w:firstLine="187"/>
        <w:jc w:val="left"/>
        <w:rPr>
          <w:sz w:val="24"/>
        </w:rPr>
      </w:pPr>
      <w:r>
        <w:rPr>
          <w:sz w:val="24"/>
        </w:rPr>
        <w:t>Хранение лесов должно осуществляться по группе хранения ОЖ 4 в соответствии с ГОСТ 15150-69.</w:t>
      </w: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0" w:after="0"/>
        <w:ind w:left="100" w:right="2216" w:firstLine="187"/>
        <w:jc w:val="left"/>
        <w:rPr>
          <w:sz w:val="24"/>
        </w:rPr>
      </w:pPr>
      <w:r>
        <w:rPr>
          <w:sz w:val="24"/>
        </w:rPr>
        <w:t>При длительном хранении элементы лесов должны быть уложены на подкладки, исключающие соприкосновение их с</w:t>
      </w:r>
      <w:r>
        <w:rPr>
          <w:spacing w:val="-25"/>
          <w:sz w:val="24"/>
        </w:rPr>
        <w:t> </w:t>
      </w:r>
      <w:r>
        <w:rPr>
          <w:sz w:val="24"/>
        </w:rPr>
        <w:t>грунтом.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0" w:after="0"/>
        <w:ind w:left="100" w:right="740" w:firstLine="187"/>
        <w:jc w:val="left"/>
        <w:rPr>
          <w:sz w:val="24"/>
        </w:rPr>
      </w:pPr>
      <w:r>
        <w:rPr>
          <w:sz w:val="24"/>
        </w:rPr>
        <w:t>Металлические поверхности лесов, не имеющие лакокрасочных покрытий, при длительном хранении должны подвергаться консервации солидолом С по ГОСТ 4866-75 или другой равноценной смазкой.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0" w:after="0"/>
        <w:ind w:left="100" w:right="909" w:firstLine="187"/>
        <w:jc w:val="left"/>
        <w:rPr>
          <w:sz w:val="24"/>
        </w:rPr>
      </w:pPr>
      <w:r>
        <w:rPr>
          <w:sz w:val="24"/>
        </w:rPr>
        <w:t>При транспортировании и хранении пакеты и ящики с элементами лесов могут быть уложены друг на друга не более чем в три</w:t>
      </w:r>
      <w:r>
        <w:rPr>
          <w:spacing w:val="-15"/>
          <w:sz w:val="24"/>
        </w:rPr>
        <w:t> </w:t>
      </w:r>
      <w:r>
        <w:rPr>
          <w:sz w:val="24"/>
        </w:rPr>
        <w:t>яруса.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3732" w:val="left" w:leader="none"/>
        </w:tabs>
        <w:spacing w:line="240" w:lineRule="auto" w:before="0" w:after="0"/>
        <w:ind w:left="3731" w:right="0" w:hanging="240"/>
        <w:jc w:val="left"/>
      </w:pPr>
      <w:r>
        <w:rPr/>
        <w:t>ГАРАНТИИ</w:t>
      </w:r>
      <w:r>
        <w:rPr>
          <w:spacing w:val="-13"/>
        </w:rPr>
        <w:t> </w:t>
      </w:r>
      <w:r>
        <w:rPr/>
        <w:t>ИЗГОТОВИТЕЛЯ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768" w:val="left" w:leader="none"/>
        </w:tabs>
        <w:spacing w:line="240" w:lineRule="auto" w:before="0" w:after="0"/>
        <w:ind w:left="100" w:right="1105" w:firstLine="187"/>
        <w:jc w:val="left"/>
        <w:rPr>
          <w:sz w:val="24"/>
        </w:rPr>
      </w:pPr>
      <w:r>
        <w:rPr/>
        <w:pict>
          <v:shape style="position:absolute;margin-left:68.633934pt;margin-top:22.521742pt;width:457.5pt;height:72pt;mso-position-horizontal-relative:page;mso-position-vertical-relative:paragraph;z-index:-11872;rotation:318" type="#_x0000_t136" fillcolor="#0080ff" stroked="f">
            <o:extrusion v:ext="view" autorotationcenter="t"/>
            <v:textpath style="font-family:&amp;quot;Arial&amp;quot;;font-size:72pt;v-text-kern:t;mso-text-shadow:auto" string="arendalulek.ru"/>
            <v:fill opacity="10280f"/>
            <w10:wrap type="none"/>
          </v:shape>
        </w:pict>
      </w:r>
      <w:r>
        <w:rPr>
          <w:sz w:val="24"/>
        </w:rPr>
        <w:t>Предприятие-изготовитель гарантирует соответствие лесов требованиям настоящих технических условий при соблюдении потребителем условий эксплуатации, транспортирования и хранения.</w:t>
      </w:r>
    </w:p>
    <w:p>
      <w:pPr>
        <w:pStyle w:val="ListParagraph"/>
        <w:numPr>
          <w:ilvl w:val="1"/>
          <w:numId w:val="13"/>
        </w:numPr>
        <w:tabs>
          <w:tab w:pos="708" w:val="left" w:leader="none"/>
        </w:tabs>
        <w:spacing w:line="240" w:lineRule="auto" w:before="0" w:after="0"/>
        <w:ind w:left="707" w:right="0" w:hanging="420"/>
        <w:jc w:val="left"/>
        <w:rPr>
          <w:sz w:val="24"/>
        </w:rPr>
      </w:pPr>
      <w:r>
        <w:rPr>
          <w:sz w:val="24"/>
        </w:rPr>
        <w:t>Срок гарантии устанавливается 12 месяцев со дня поступления</w:t>
      </w:r>
      <w:r>
        <w:rPr>
          <w:spacing w:val="-23"/>
          <w:sz w:val="24"/>
        </w:rPr>
        <w:t> </w:t>
      </w:r>
      <w:r>
        <w:rPr>
          <w:sz w:val="24"/>
        </w:rPr>
        <w:t>потребителю.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3"/>
        </w:numPr>
        <w:tabs>
          <w:tab w:pos="3648" w:val="left" w:leader="none"/>
        </w:tabs>
        <w:spacing w:line="240" w:lineRule="auto" w:before="1" w:after="0"/>
        <w:ind w:left="3647" w:right="0" w:hanging="360"/>
        <w:jc w:val="left"/>
      </w:pPr>
      <w:r>
        <w:rPr/>
        <w:t>СВИДЕТЕЛЬСТВО О</w:t>
      </w:r>
      <w:r>
        <w:rPr>
          <w:spacing w:val="-11"/>
        </w:rPr>
        <w:t> </w:t>
      </w:r>
      <w:r>
        <w:rPr/>
        <w:t>ПРИЕМКЕ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41" w:val="left" w:leader="none"/>
          <w:tab w:pos="8624" w:val="left" w:leader="none"/>
        </w:tabs>
        <w:spacing w:before="90"/>
        <w:ind w:left="4091" w:right="2659" w:hanging="2050"/>
      </w:pPr>
      <w:r>
        <w:rPr>
          <w:u w:val="single"/>
        </w:rPr>
        <w:t> </w:t>
        <w:tab/>
        <w:t>Леса</w:t>
      </w:r>
      <w:r>
        <w:rPr>
          <w:spacing w:val="-8"/>
          <w:u w:val="single"/>
        </w:rPr>
        <w:t> </w:t>
      </w:r>
      <w:r>
        <w:rPr>
          <w:u w:val="single"/>
        </w:rPr>
        <w:t>строительные</w:t>
      </w:r>
      <w:r>
        <w:rPr>
          <w:spacing w:val="-8"/>
          <w:u w:val="single"/>
        </w:rPr>
        <w:t> </w:t>
      </w:r>
      <w:r>
        <w:rPr>
          <w:u w:val="single"/>
        </w:rPr>
        <w:t>приставные</w:t>
        <w:tab/>
      </w:r>
      <w:r>
        <w:rPr/>
        <w:t> (наименование</w:t>
      </w:r>
      <w:r>
        <w:rPr>
          <w:spacing w:val="-12"/>
        </w:rPr>
        <w:t> </w:t>
      </w:r>
      <w:r>
        <w:rPr/>
        <w:t>изделия)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897" w:val="left" w:leader="none"/>
          <w:tab w:pos="8646" w:val="left" w:leader="none"/>
        </w:tabs>
        <w:spacing w:before="90"/>
        <w:ind w:left="2017"/>
      </w:pPr>
      <w:r>
        <w:rPr>
          <w:u w:val="single"/>
        </w:rPr>
        <w:t> </w:t>
        <w:tab/>
        <w:t>ЛСПХ-60</w:t>
        <w:tab/>
      </w:r>
    </w:p>
    <w:p>
      <w:pPr>
        <w:pStyle w:val="BodyText"/>
        <w:ind w:left="4612"/>
      </w:pPr>
      <w:r>
        <w:rPr/>
        <w:t>(обозначение)</w:t>
      </w:r>
    </w:p>
    <w:p>
      <w:pPr>
        <w:pStyle w:val="BodyText"/>
      </w:pPr>
    </w:p>
    <w:p>
      <w:pPr>
        <w:pStyle w:val="BodyText"/>
        <w:ind w:left="100"/>
      </w:pPr>
      <w:r>
        <w:rPr/>
        <w:t>соответствует техническим условиям</w:t>
      </w:r>
    </w:p>
    <w:p>
      <w:pPr>
        <w:pStyle w:val="BodyText"/>
        <w:tabs>
          <w:tab w:pos="579" w:val="left" w:leader="none"/>
          <w:tab w:pos="3339" w:val="left" w:leader="none"/>
        </w:tabs>
        <w:spacing w:line="258" w:lineRule="exact"/>
        <w:ind w:left="100"/>
      </w:pPr>
      <w:r>
        <w:rPr>
          <w:u w:val="single"/>
        </w:rPr>
        <w:t> </w:t>
        <w:tab/>
        <w:t>5225-004-37582698-2013</w:t>
        <w:tab/>
      </w:r>
    </w:p>
    <w:p>
      <w:pPr>
        <w:spacing w:line="166" w:lineRule="exact" w:before="0"/>
        <w:ind w:left="605" w:right="8624" w:firstLine="0"/>
        <w:jc w:val="center"/>
        <w:rPr>
          <w:sz w:val="16"/>
        </w:rPr>
      </w:pPr>
      <w:r>
        <w:rPr>
          <w:sz w:val="16"/>
        </w:rPr>
        <w:t>(номер технических условий)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00"/>
      </w:pPr>
      <w:r>
        <w:rPr/>
        <w:t>и признаны годными для эксплуатации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698" w:val="left" w:leader="none"/>
          <w:tab w:pos="6674" w:val="left" w:leader="none"/>
        </w:tabs>
        <w:spacing w:before="184"/>
        <w:ind w:left="2531"/>
      </w:pPr>
      <w:r>
        <w:rPr/>
        <w:t>Дата</w:t>
      </w:r>
      <w:r>
        <w:rPr>
          <w:spacing w:val="-3"/>
        </w:rPr>
        <w:t> </w:t>
      </w:r>
      <w:r>
        <w:rPr/>
        <w:t>отгрузки </w:t>
      </w:r>
      <w:r>
        <w:rPr>
          <w:spacing w:val="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2013г.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00"/>
      </w:pPr>
      <w:r>
        <w:rPr/>
        <w:t>М.П.</w:t>
      </w:r>
    </w:p>
    <w:sectPr>
      <w:pgSz w:w="11910" w:h="16840"/>
      <w:pgMar w:header="0" w:footer="0" w:top="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23319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9"/>
      <w:numFmt w:val="decimal"/>
      <w:lvlText w:val="%1"/>
      <w:lvlJc w:val="left"/>
      <w:pPr>
        <w:ind w:left="100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1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37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481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00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37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421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707"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421"/>
        <w:jc w:val="righ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76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5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1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7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42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1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1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14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0" w:hanging="4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81"/>
        <w:jc w:val="righ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37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481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236" w:hanging="1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44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3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8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3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7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7" w:hanging="13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1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14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0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1"/>
        <w:jc w:val="righ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37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9" w:hanging="421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."/>
      <w:lvlJc w:val="left"/>
      <w:pPr>
        <w:ind w:left="360" w:hanging="24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340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27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2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33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5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9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3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56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07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9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1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2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3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4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61" w:hanging="24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 w:firstLine="1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3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2012-02-01T08:05:51Z</dcterms:created>
  <dcterms:modified xsi:type="dcterms:W3CDTF">2012-02-01T08:05:51Z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2012-02-01T00:00:00Z</vt:filetime>
  </property>
</Properties>
</file>